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08A" w:rsidRPr="008428D5" w:rsidRDefault="00FE408A" w:rsidP="00FE408A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sz w:val="28"/>
          <w:szCs w:val="28"/>
        </w:rPr>
        <w:t>АДМИ</w:t>
      </w:r>
      <w:r w:rsidRPr="008428D5">
        <w:rPr>
          <w:rFonts w:ascii="Times New Roman" w:hAnsi="Times New Roman" w:cs="Times New Roman"/>
          <w:bCs/>
          <w:sz w:val="28"/>
          <w:szCs w:val="28"/>
        </w:rPr>
        <w:t>НИСТРАЦИЯ</w:t>
      </w:r>
    </w:p>
    <w:p w:rsidR="00FE408A" w:rsidRPr="008428D5" w:rsidRDefault="00FE408A" w:rsidP="00FE408A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sz w:val="28"/>
          <w:szCs w:val="28"/>
        </w:rPr>
        <w:t>ЧИНГИССКОГО</w:t>
      </w:r>
      <w:r w:rsidRPr="008428D5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</w:p>
    <w:p w:rsidR="00FE408A" w:rsidRPr="008428D5" w:rsidRDefault="00FE408A" w:rsidP="00FE408A">
      <w:pPr>
        <w:jc w:val="center"/>
        <w:rPr>
          <w:rFonts w:ascii="Times New Roman" w:hAnsi="Times New Roman" w:cs="Times New Roman"/>
        </w:rPr>
      </w:pPr>
      <w:r w:rsidRPr="008428D5">
        <w:rPr>
          <w:rFonts w:ascii="Times New Roman" w:hAnsi="Times New Roman" w:cs="Times New Roman"/>
          <w:bCs/>
          <w:sz w:val="28"/>
          <w:szCs w:val="28"/>
        </w:rPr>
        <w:t>ОРДЫНСКОГО РАЙОНА НОВОСИБИРСКОЙ ОБЛАСТИ</w:t>
      </w:r>
    </w:p>
    <w:p w:rsidR="00FE408A" w:rsidRPr="008428D5" w:rsidRDefault="00FE408A" w:rsidP="00FE408A">
      <w:pPr>
        <w:jc w:val="center"/>
        <w:rPr>
          <w:rFonts w:ascii="Times New Roman" w:hAnsi="Times New Roman" w:cs="Times New Roman"/>
        </w:rPr>
      </w:pPr>
      <w:r w:rsidRPr="008428D5">
        <w:rPr>
          <w:rFonts w:ascii="Times New Roman" w:hAnsi="Times New Roman" w:cs="Times New Roman"/>
          <w:b/>
          <w:bCs/>
          <w:sz w:val="28"/>
          <w:szCs w:val="28"/>
        </w:rPr>
        <w:t>  </w:t>
      </w:r>
    </w:p>
    <w:p w:rsidR="00FE408A" w:rsidRPr="00FE408A" w:rsidRDefault="00FE408A" w:rsidP="00FE408A">
      <w:pPr>
        <w:jc w:val="center"/>
        <w:rPr>
          <w:rFonts w:ascii="Times New Roman" w:hAnsi="Times New Roman" w:cs="Times New Roman"/>
          <w:sz w:val="32"/>
          <w:szCs w:val="32"/>
        </w:rPr>
      </w:pPr>
      <w:r w:rsidRPr="008428D5">
        <w:rPr>
          <w:rFonts w:ascii="Times New Roman" w:hAnsi="Times New Roman" w:cs="Times New Roman"/>
          <w:b/>
          <w:bCs/>
          <w:sz w:val="32"/>
          <w:szCs w:val="32"/>
        </w:rPr>
        <w:t>ПОСТАНОВЛЕНИЕ</w:t>
      </w:r>
      <w:r w:rsidRPr="008428D5">
        <w:rPr>
          <w:rFonts w:ascii="Times New Roman" w:hAnsi="Times New Roman" w:cs="Times New Roman"/>
          <w:sz w:val="28"/>
          <w:szCs w:val="28"/>
        </w:rPr>
        <w:t> </w:t>
      </w:r>
    </w:p>
    <w:p w:rsidR="00FE408A" w:rsidRPr="00FE408A" w:rsidRDefault="00FE408A" w:rsidP="00FE408A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08.04.2016</w:t>
      </w:r>
      <w:r w:rsidR="00E97FC5">
        <w:rPr>
          <w:rFonts w:ascii="Times New Roman" w:hAnsi="Times New Roman" w:cs="Times New Roman"/>
          <w:sz w:val="28"/>
          <w:szCs w:val="28"/>
        </w:rPr>
        <w:t xml:space="preserve">г.                           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№ </w:t>
      </w:r>
      <w:r w:rsidR="00677E21">
        <w:rPr>
          <w:rFonts w:ascii="Times New Roman" w:hAnsi="Times New Roman" w:cs="Times New Roman"/>
          <w:sz w:val="28"/>
          <w:szCs w:val="28"/>
        </w:rPr>
        <w:t>20</w:t>
      </w:r>
    </w:p>
    <w:p w:rsidR="00FE408A" w:rsidRDefault="00FE408A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408A" w:rsidRPr="00FE408A" w:rsidRDefault="00FE408A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6ABF" w:rsidRPr="00FE408A" w:rsidRDefault="00FE408A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C36ABF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порядка размещения сведений о доходах, расходах, об имуществе и обязательствах имущественного характера лиц, замещающих  муниципальные должности и должности муниципальной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службы администрации Чингисского</w:t>
      </w:r>
      <w:r w:rsidR="00C36ABF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района  Новосибирской области и членов их семей, на официальном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сайте администрации Чингисского</w:t>
      </w:r>
      <w:r w:rsidR="00C36ABF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 района Новосибирской области и представления этих сведений  общероссийским средствам массовой информации</w:t>
      </w:r>
    </w:p>
    <w:p w:rsidR="00C36ABF" w:rsidRPr="00FE408A" w:rsidRDefault="009A3D4B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C36ABF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частью 6 статьи 8 Федерального закона от 25.12.2008 № 273-ФЗ «О противодействии коррупции», п.8 Указа Президента РФ от 0.07.2013 №613 (ред. от </w:t>
      </w:r>
      <w:r w:rsid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03.12.2013), Уставом Чингисского</w:t>
      </w:r>
      <w:r w:rsidR="00C36ABF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района Новосибирской области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прилагаемый порядок размещения сведений о доходах, расходах, об имуществе и обязательствах имущественного характера лиц, замещающих  муниципальные должности и должности муниципальной </w:t>
      </w:r>
      <w:r w:rsid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службы администрации Чингисского</w:t>
      </w: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района  Новосибирской области и членов их семей, на официальном</w:t>
      </w:r>
      <w:r w:rsid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сайте администрации Чингисского</w:t>
      </w: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 района Новосибирской области и представления этих сведений  общероссийским средствам массовой информации.</w:t>
      </w:r>
    </w:p>
    <w:p w:rsid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Контроль за исполнением порядка возложить на </w:t>
      </w:r>
      <w:r w:rsid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делопроизводителя Белову Н.А.</w:t>
      </w:r>
    </w:p>
    <w:p w:rsidR="00C36ABF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3. Опубликовать настоящее постановление в периодическом печатном издании органов мес</w:t>
      </w:r>
      <w:r w:rsid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тного самоуправления Чингисского</w:t>
      </w: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района Новосибир</w:t>
      </w:r>
      <w:r w:rsidR="009A3D4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кой области «Вестник», разместить на официальном</w:t>
      </w:r>
      <w:r w:rsid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сайте администрации Чингисского</w:t>
      </w:r>
      <w:r w:rsidR="007761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</w:t>
      </w: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рдынского района Новосибирской области в сети Интернет.</w:t>
      </w:r>
    </w:p>
    <w:p w:rsidR="007761ED" w:rsidRPr="00FE408A" w:rsidRDefault="007761ED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6ABF" w:rsidRPr="00FE408A" w:rsidRDefault="00FE408A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Чингисского</w:t>
      </w:r>
      <w:r w:rsidR="00C36ABF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Ордынского района Новосибирской области                         </w:t>
      </w:r>
      <w:r w:rsid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          Н.А. Игошина</w:t>
      </w:r>
    </w:p>
    <w:p w:rsidR="00FE408A" w:rsidRDefault="00FE408A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408A" w:rsidRDefault="00FE408A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408A" w:rsidRDefault="00FE408A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6ABF" w:rsidRPr="00FE408A" w:rsidRDefault="00BD5EC6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</w:t>
      </w:r>
      <w:r w:rsidR="00C36ABF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BD5EC6" w:rsidRDefault="00BD5EC6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</w:t>
      </w:r>
      <w:r w:rsidR="00C36ABF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C36ABF" w:rsidRPr="00FE408A" w:rsidRDefault="00BD5EC6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</w:t>
      </w:r>
      <w:r w:rsidR="007761ED" w:rsidRPr="007761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61ED">
        <w:rPr>
          <w:rFonts w:ascii="Times New Roman" w:eastAsia="Times New Roman" w:hAnsi="Times New Roman" w:cs="Times New Roman"/>
          <w:sz w:val="28"/>
          <w:szCs w:val="28"/>
          <w:lang w:eastAsia="ru-RU"/>
        </w:rPr>
        <w:t>Чингисского</w:t>
      </w:r>
      <w:r w:rsidR="007761ED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BD5EC6" w:rsidRDefault="00BD5EC6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</w:t>
      </w:r>
      <w:r w:rsidR="00C36ABF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Ордынского района</w:t>
      </w:r>
      <w:r w:rsidR="007761ED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A3D4B" w:rsidRDefault="00BD5EC6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</w:t>
      </w:r>
      <w:r w:rsidR="007761ED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</w:t>
      </w:r>
      <w:r w:rsidR="007761ED">
        <w:rPr>
          <w:rFonts w:ascii="Times New Roman" w:eastAsia="Times New Roman" w:hAnsi="Times New Roman" w:cs="Times New Roman"/>
          <w:sz w:val="28"/>
          <w:szCs w:val="28"/>
          <w:lang w:eastAsia="ru-RU"/>
        </w:rPr>
        <w:t>осибирской области</w:t>
      </w:r>
    </w:p>
    <w:p w:rsidR="009A3D4B" w:rsidRDefault="00BD5EC6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</w:t>
      </w:r>
      <w:r w:rsidR="007761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08.04</w:t>
      </w:r>
      <w:r w:rsidR="009A3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.2016  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BD5EC6" w:rsidRPr="00FE408A" w:rsidRDefault="00BD5EC6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6ABF" w:rsidRDefault="009A3D4B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BD5E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6ABF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размещения сведений о доходах, расходах, об имуществе и обязательствах имущественного характера лиц, замещающих  муниципальные должности и должности муниципальной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службы администрации Чингисского</w:t>
      </w:r>
      <w:r w:rsidR="00C36ABF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района  Новосибирской области и членов их семей, на официальном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сайте администрации Чингисского</w:t>
      </w:r>
      <w:r w:rsidR="00C36ABF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 района Новосибирской области и представления этих сведений общероссийским средствам массовой информации</w:t>
      </w:r>
    </w:p>
    <w:p w:rsidR="00BD5EC6" w:rsidRPr="00FE408A" w:rsidRDefault="00BD5EC6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Настоящим Порядком устанавливаются обяза</w:t>
      </w:r>
      <w:r w:rsidR="009A3D4B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нности администрации Чингисского</w:t>
      </w: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района Новосибирской области   по размещению сведений о доходах, расходах, об имуществе и обязательствах имущественного характера лиц, замещающих  муниципальные должности и должности муниципальной </w:t>
      </w:r>
      <w:r w:rsidR="009A3D4B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службы администрации Чингисского</w:t>
      </w: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района  Новосибирской области и членов их семей, (далее – сведения о доходах, расходах об имуществе и обязательствах имущественного характера) на официальном</w:t>
      </w:r>
      <w:r w:rsidR="009A3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сайте администрации Чингисского</w:t>
      </w: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 района Новосибирской о</w:t>
      </w:r>
      <w:r w:rsidR="007761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бласти по адресу: </w:t>
      </w:r>
      <w:r w:rsidR="007761E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chingis</w:t>
      </w:r>
      <w:r w:rsidR="007761ED" w:rsidRPr="007761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761E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ordynsk</w:t>
      </w:r>
      <w:r w:rsidR="007761ED" w:rsidRPr="007761ED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7761E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</w:t>
      </w: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.ru - (далее - официальный сайт) и предоставление этих сведений общероссийским средствам массовой информации для опубликования в связи с их запросами.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 официальном сайте размещаются и общероссийским средствам массовой информации предоставляются для опубликования следующие сведения о доходах, об имуществе и обязательствах имущественного характера: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перечень объектов недвижимого имущества, принадлежащих служащему,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б) перечень транспортных средств с указанием вида и марки, принадлежащих на праве собственности служащему, его супруге (супругу) и несовершеннолетним детям;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в) декларированный годовой доход служащего, его супруги (супруга) и несовершеннолетних детей;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г) сведения об источниках получения средств, за счет которых совершена сделка по приобретению земельного участка, другого объекта недвижимого имущества,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служащего  и его супруги (супруга) за три последних года, предшествующих совершению сделки.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 В размещаемых на официальном</w:t>
      </w:r>
      <w:r w:rsidR="009A3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сайте администрации Чингисского</w:t>
      </w: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района Новосибирской области и предоставляемых общероссийским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а) иные сведения (кроме указанных в пункте 2 настоящего порядка) о доходах служащего,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б) персональные данные супруги (супруга), детей и иных членов семьи служащего;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в) данные, позволяющие определить место жительства, почтовый адрес, телефон и иные индивидуальные средства коммуникации служащего, его супруги (супруга), детей и иных членов семьи;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г) данные, позволяющие определить местонахождение объектов недвижимого имущества, принадлежащих служащему, его супруге (супругу), детям, иным членам семьи на праве собственности или находящихся в их пользовании;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д) информацию, отнесенную к государственной тайне или являющуюся конфиденциальной.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 Сведения о доходах, расходах, об имуществе и обязательствах имущественного характера лиц, замещающих муниципальные должности и должности муниципальной </w:t>
      </w:r>
      <w:r w:rsidR="009A3D4B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службы администрации Чингисского</w:t>
      </w: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района Новосибирской области, указанные в пункте 2 настоящего порядка, за весь период замещения служащим  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 официальном</w:t>
      </w:r>
      <w:r w:rsidR="009A3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сайте администрации Чингисского</w:t>
      </w: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района Новосибирской области, и ежегодно обновляются в течение 14 рабочих дней со дня истечения срока, установленного для их подачи.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5. Размещение на официальном сайте сведений о доходах, расходах, об имуществе и обязательствах имущественного характера, указанных в пункте 2 настоящего Порядка, обеспечивается (например: специалистом, ответственным за кадровое делопроизво</w:t>
      </w:r>
      <w:r w:rsidR="009A3D4B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дство) администрации Чингисского</w:t>
      </w: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района Новосибирской области.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6. Специалист, ответственный за кадровое делопроизводство: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а) в течение трех рабочих дней со дня поступления запроса от общероссийского средства массовой информации сообщают о нем служащему, в отношении которого поступил запрос;</w:t>
      </w:r>
    </w:p>
    <w:p w:rsidR="00C36ABF" w:rsidRPr="00FE408A" w:rsidRDefault="00C36ABF" w:rsidP="00C36A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б) в течение семи рабочих дней со дня поступления запроса от общероссийского средства массовой информации обеспечивают предоставление ему сведений, указанных в пункте 2 настоящего порядка, в том случае, если запрашиваемые сведения отсутствуют на официальном сайте.</w:t>
      </w:r>
    </w:p>
    <w:p w:rsidR="00D70457" w:rsidRPr="00FE408A" w:rsidRDefault="00C36ABF" w:rsidP="00FE40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7. Специалист, ответственный за сбор   сведений о доходах, расходах об имуществе и обязательствах имущественного характера,  несет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</w:t>
      </w:r>
      <w:r w:rsidR="00FE408A" w:rsidRPr="00FE408A">
        <w:rPr>
          <w:rFonts w:ascii="Times New Roman" w:eastAsia="Times New Roman" w:hAnsi="Times New Roman" w:cs="Times New Roman"/>
          <w:sz w:val="28"/>
          <w:szCs w:val="28"/>
          <w:lang w:eastAsia="ru-RU"/>
        </w:rPr>
        <w:t>циальными.</w:t>
      </w:r>
    </w:p>
    <w:sectPr w:rsidR="00D70457" w:rsidRPr="00FE40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8908E6"/>
    <w:multiLevelType w:val="multilevel"/>
    <w:tmpl w:val="12743F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CE7055"/>
    <w:multiLevelType w:val="multilevel"/>
    <w:tmpl w:val="5686B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AD5102A"/>
    <w:multiLevelType w:val="multilevel"/>
    <w:tmpl w:val="8864C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D0D5808"/>
    <w:multiLevelType w:val="multilevel"/>
    <w:tmpl w:val="D05CF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ABF"/>
    <w:rsid w:val="0022112A"/>
    <w:rsid w:val="00677E21"/>
    <w:rsid w:val="007761ED"/>
    <w:rsid w:val="007A6E11"/>
    <w:rsid w:val="009A3D4B"/>
    <w:rsid w:val="00BD5EC6"/>
    <w:rsid w:val="00C36ABF"/>
    <w:rsid w:val="00D70457"/>
    <w:rsid w:val="00E97FC5"/>
    <w:rsid w:val="00FB1BA2"/>
    <w:rsid w:val="00FE4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C381CD-717A-48FB-84BB-2D3E5FEC6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5E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D5EC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569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64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377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507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658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6007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19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839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3068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9488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8394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51258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197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002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6646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6179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251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4305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768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4481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005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070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29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913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36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25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0674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4184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666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9841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8500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76769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88293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94259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85282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643460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7745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1200</Words>
  <Characters>6840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Chingis-sovet</cp:lastModifiedBy>
  <cp:revision>11</cp:revision>
  <cp:lastPrinted>2016-04-11T03:27:00Z</cp:lastPrinted>
  <dcterms:created xsi:type="dcterms:W3CDTF">2016-04-08T08:35:00Z</dcterms:created>
  <dcterms:modified xsi:type="dcterms:W3CDTF">2019-04-22T09:15:00Z</dcterms:modified>
</cp:coreProperties>
</file>