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53" w:rsidRPr="00956453" w:rsidRDefault="00956453" w:rsidP="00B254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Чингисского сельсовета Ордынского района Новосибирской области</w:t>
      </w:r>
    </w:p>
    <w:p w:rsidR="00956453" w:rsidRPr="00956453" w:rsidRDefault="00956453" w:rsidP="009564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64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64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56453" w:rsidRPr="00DE4377" w:rsidRDefault="00DE4377" w:rsidP="009564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27.12.2022г</w:t>
      </w:r>
      <w:r w:rsidR="00956453" w:rsidRPr="00DE4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956453" w:rsidRPr="00DE4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Pr="00DE4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="00956453" w:rsidRPr="00DE4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 № </w:t>
      </w:r>
      <w:r w:rsidR="00083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93</w:t>
      </w:r>
    </w:p>
    <w:p w:rsidR="00956453" w:rsidRPr="00B254DA" w:rsidRDefault="00956453" w:rsidP="00B254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6453" w:rsidRPr="00B254DA" w:rsidRDefault="00956453" w:rsidP="00B2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 УТВЕРЖДЕНИИ АДМИНИСТРАТИВНОГО РЕГЛАМЕНТА</w:t>
      </w:r>
      <w:r w:rsidR="00B2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2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ПРЕДОСТАВЛЕНИЯ МУНИЦИПАЛЬНОЙ УСЛУГИ «ПРИ</w:t>
      </w:r>
      <w:bookmarkStart w:id="0" w:name="_GoBack"/>
      <w:bookmarkEnd w:id="0"/>
      <w:r w:rsidRPr="00B2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НЯТИЕ</w:t>
      </w:r>
    </w:p>
    <w:p w:rsidR="00956453" w:rsidRPr="00B254DA" w:rsidRDefault="00956453" w:rsidP="00B254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ДОКУМЕНТОВ, А ТАКЖЕ В</w:t>
      </w:r>
      <w:r w:rsidR="00B2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ЫДАЧА РЕШЕНИЙ О ПЕРЕВОДЕ ИЛИ ОБ</w:t>
      </w:r>
      <w:r w:rsidR="009D1816" w:rsidRPr="00B2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B2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ОТКАЗЕ В ПЕРЕВОДЕ ЖИЛОГО ПОМЕЩЕНИЯ В НЕЖИЛОЕ ИЛИ НЕЖИЛОГО </w:t>
      </w:r>
      <w:r w:rsidR="00B2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Pr="00B2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ПОМЕЩЕНИЯ В ЖИЛОЕ ПОМЕЩЕНИЕ»</w:t>
      </w:r>
    </w:p>
    <w:p w:rsidR="00956453" w:rsidRPr="00B254DA" w:rsidRDefault="00956453" w:rsidP="009564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554A7B" w:rsidRDefault="00956453" w:rsidP="00DB519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4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 соответствии с Федеральным законом от 27 июля 2010 года № 210ФЗ  </w:t>
      </w:r>
      <w:hyperlink r:id="rId7" w:tgtFrame="_blank" w:history="1">
        <w:r w:rsidRPr="00554A7B">
          <w:rPr>
            <w:rFonts w:ascii="Times New Roman" w:hAnsi="Times New Roman" w:cs="Times New Roman"/>
            <w:sz w:val="28"/>
            <w:szCs w:val="28"/>
            <w:lang w:eastAsia="ru-RU"/>
          </w:rPr>
          <w:t>«Об</w:t>
        </w:r>
        <w:r w:rsidR="00DB519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Pr="00554A7B">
          <w:rPr>
            <w:rFonts w:ascii="Times New Roman" w:hAnsi="Times New Roman" w:cs="Times New Roman"/>
            <w:sz w:val="28"/>
            <w:szCs w:val="28"/>
            <w:lang w:eastAsia="ru-RU"/>
          </w:rPr>
          <w:t> организации предоставления государственных и муниципальных услуг»</w:t>
        </w:r>
      </w:hyperlink>
      <w:r w:rsidRPr="00554A7B">
        <w:rPr>
          <w:rFonts w:ascii="Times New Roman" w:hAnsi="Times New Roman" w:cs="Times New Roman"/>
          <w:sz w:val="28"/>
          <w:szCs w:val="28"/>
          <w:lang w:eastAsia="ru-RU"/>
        </w:rPr>
        <w:t> ,Федеральным </w:t>
      </w:r>
      <w:r w:rsidR="00DB519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554A7B">
        <w:rPr>
          <w:rFonts w:ascii="Times New Roman" w:hAnsi="Times New Roman" w:cs="Times New Roman"/>
          <w:sz w:val="28"/>
          <w:szCs w:val="28"/>
          <w:lang w:eastAsia="ru-RU"/>
        </w:rPr>
        <w:t>законом от 06.10.2003 N 131ФЗ «</w:t>
      </w:r>
      <w:hyperlink r:id="rId8" w:tgtFrame="_blank" w:history="1">
        <w:r w:rsidRPr="00554A7B">
          <w:rPr>
            <w:rFonts w:ascii="Times New Roman" w:hAnsi="Times New Roman" w:cs="Times New Roman"/>
            <w:sz w:val="28"/>
            <w:szCs w:val="28"/>
            <w:lang w:eastAsia="ru-RU"/>
          </w:rPr>
          <w:t>Об</w:t>
        </w:r>
        <w:r w:rsidR="00554A7B" w:rsidRPr="00554A7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Pr="00554A7B">
          <w:rPr>
            <w:rFonts w:ascii="Times New Roman" w:hAnsi="Times New Roman" w:cs="Times New Roman"/>
            <w:sz w:val="28"/>
            <w:szCs w:val="28"/>
            <w:lang w:eastAsia="ru-RU"/>
          </w:rPr>
          <w:t> общих</w:t>
        </w:r>
        <w:r w:rsidR="00554A7B" w:rsidRPr="00554A7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Pr="00554A7B">
          <w:rPr>
            <w:rFonts w:ascii="Times New Roman" w:hAnsi="Times New Roman" w:cs="Times New Roman"/>
            <w:sz w:val="28"/>
            <w:szCs w:val="28"/>
            <w:lang w:eastAsia="ru-RU"/>
          </w:rPr>
          <w:t> принципах </w:t>
        </w:r>
        <w:r w:rsidR="00554A7B" w:rsidRPr="00554A7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Pr="00554A7B">
          <w:rPr>
            <w:rFonts w:ascii="Times New Roman" w:hAnsi="Times New Roman" w:cs="Times New Roman"/>
            <w:sz w:val="28"/>
            <w:szCs w:val="28"/>
            <w:lang w:eastAsia="ru-RU"/>
          </w:rPr>
          <w:t>организации </w:t>
        </w:r>
        <w:r w:rsidR="00554A7B" w:rsidRPr="00554A7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Pr="00554A7B">
          <w:rPr>
            <w:rFonts w:ascii="Times New Roman" w:hAnsi="Times New Roman" w:cs="Times New Roman"/>
            <w:sz w:val="28"/>
            <w:szCs w:val="28"/>
            <w:lang w:eastAsia="ru-RU"/>
          </w:rPr>
          <w:t>местного </w:t>
        </w:r>
        <w:r w:rsidR="00554A7B" w:rsidRPr="00554A7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               </w:t>
        </w:r>
        <w:r w:rsidRPr="00554A7B">
          <w:rPr>
            <w:rFonts w:ascii="Times New Roman" w:hAnsi="Times New Roman" w:cs="Times New Roman"/>
            <w:sz w:val="28"/>
            <w:szCs w:val="28"/>
            <w:lang w:eastAsia="ru-RU"/>
          </w:rPr>
          <w:t>самоуправления в Российской Федерации</w:t>
        </w:r>
      </w:hyperlink>
      <w:r w:rsidRPr="00554A7B">
        <w:rPr>
          <w:rFonts w:ascii="Times New Roman" w:hAnsi="Times New Roman" w:cs="Times New Roman"/>
          <w:sz w:val="28"/>
          <w:szCs w:val="28"/>
          <w:lang w:eastAsia="ru-RU"/>
        </w:rPr>
        <w:t>», </w:t>
      </w:r>
      <w:r w:rsidR="00554A7B" w:rsidRPr="00554A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tgtFrame="_blank" w:history="1">
        <w:r w:rsidRPr="00554A7B">
          <w:rPr>
            <w:rFonts w:ascii="Times New Roman" w:hAnsi="Times New Roman" w:cs="Times New Roman"/>
            <w:sz w:val="28"/>
            <w:szCs w:val="28"/>
          </w:rPr>
          <w:t>Жилищным</w:t>
        </w:r>
        <w:r w:rsidR="00554A7B" w:rsidRPr="00554A7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54A7B">
          <w:rPr>
            <w:rFonts w:ascii="Times New Roman" w:hAnsi="Times New Roman" w:cs="Times New Roman"/>
            <w:sz w:val="28"/>
            <w:szCs w:val="28"/>
          </w:rPr>
          <w:t> кодексом </w:t>
        </w:r>
        <w:r w:rsidR="00554A7B" w:rsidRPr="00554A7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54A7B">
          <w:rPr>
            <w:rFonts w:ascii="Times New Roman" w:hAnsi="Times New Roman" w:cs="Times New Roman"/>
            <w:sz w:val="28"/>
            <w:szCs w:val="28"/>
          </w:rPr>
          <w:t>Российской</w:t>
        </w:r>
        <w:r w:rsidR="00554A7B" w:rsidRPr="00554A7B">
          <w:rPr>
            <w:rFonts w:ascii="Times New Roman" w:hAnsi="Times New Roman" w:cs="Times New Roman"/>
            <w:sz w:val="28"/>
            <w:szCs w:val="28"/>
          </w:rPr>
          <w:t xml:space="preserve"> Ф</w:t>
        </w:r>
        <w:r w:rsidRPr="00554A7B">
          <w:rPr>
            <w:rFonts w:ascii="Times New Roman" w:hAnsi="Times New Roman" w:cs="Times New Roman"/>
            <w:sz w:val="28"/>
            <w:szCs w:val="28"/>
          </w:rPr>
          <w:t>едерации</w:t>
        </w:r>
      </w:hyperlink>
      <w:r w:rsidRPr="00554A7B">
        <w:rPr>
          <w:rFonts w:ascii="Times New Roman" w:hAnsi="Times New Roman" w:cs="Times New Roman"/>
          <w:sz w:val="28"/>
          <w:szCs w:val="28"/>
        </w:rPr>
        <w:t>,</w:t>
      </w:r>
      <w:r w:rsidR="00554A7B" w:rsidRPr="00554A7B">
        <w:rPr>
          <w:rFonts w:ascii="Times New Roman" w:hAnsi="Times New Roman" w:cs="Times New Roman"/>
          <w:sz w:val="28"/>
          <w:szCs w:val="28"/>
        </w:rPr>
        <w:t xml:space="preserve">      </w:t>
      </w:r>
      <w:r w:rsidRPr="00554A7B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554A7B">
          <w:rPr>
            <w:rFonts w:ascii="Times New Roman" w:hAnsi="Times New Roman" w:cs="Times New Roman"/>
            <w:sz w:val="28"/>
            <w:szCs w:val="28"/>
          </w:rPr>
          <w:t>постановлением </w:t>
        </w:r>
        <w:r w:rsidR="00554A7B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Pr="00554A7B">
          <w:rPr>
            <w:rFonts w:ascii="Times New Roman" w:hAnsi="Times New Roman" w:cs="Times New Roman"/>
            <w:sz w:val="28"/>
            <w:szCs w:val="28"/>
          </w:rPr>
          <w:t>Правительства </w:t>
        </w:r>
        <w:r w:rsidR="00554A7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54A7B">
          <w:rPr>
            <w:rFonts w:ascii="Times New Roman" w:hAnsi="Times New Roman" w:cs="Times New Roman"/>
            <w:sz w:val="28"/>
            <w:szCs w:val="28"/>
          </w:rPr>
          <w:t>Российской </w:t>
        </w:r>
        <w:r w:rsidR="00554A7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54A7B">
          <w:rPr>
            <w:rFonts w:ascii="Times New Roman" w:hAnsi="Times New Roman" w:cs="Times New Roman"/>
            <w:sz w:val="28"/>
            <w:szCs w:val="28"/>
          </w:rPr>
          <w:t>Федерации </w:t>
        </w:r>
        <w:r w:rsidR="00554A7B">
          <w:rPr>
            <w:rFonts w:ascii="Times New Roman" w:hAnsi="Times New Roman" w:cs="Times New Roman"/>
            <w:sz w:val="28"/>
            <w:szCs w:val="28"/>
          </w:rPr>
          <w:t xml:space="preserve">                     </w:t>
        </w:r>
        <w:r w:rsidRPr="00554A7B">
          <w:rPr>
            <w:rFonts w:ascii="Times New Roman" w:hAnsi="Times New Roman" w:cs="Times New Roman"/>
            <w:sz w:val="28"/>
            <w:szCs w:val="28"/>
          </w:rPr>
          <w:t>от 10.08.2005 N 502</w:t>
        </w:r>
        <w:r w:rsidR="00DB519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54A7B">
          <w:rPr>
            <w:rFonts w:ascii="Times New Roman" w:hAnsi="Times New Roman" w:cs="Times New Roman"/>
            <w:sz w:val="28"/>
            <w:szCs w:val="28"/>
          </w:rPr>
          <w:t> «Об утверждении формы уведомления о переводе (отказе в переводе) жилого (нежилого) помещения в нежилое (жилое) помещение</w:t>
        </w:r>
      </w:hyperlink>
      <w:r w:rsidRPr="00554A7B">
        <w:rPr>
          <w:rFonts w:ascii="Times New Roman" w:hAnsi="Times New Roman" w:cs="Times New Roman"/>
          <w:sz w:val="28"/>
          <w:szCs w:val="28"/>
          <w:lang w:eastAsia="ru-RU"/>
        </w:rPr>
        <w:t>», </w:t>
      </w:r>
      <w:hyperlink r:id="rId11" w:tgtFrame="_blank" w:history="1">
        <w:r w:rsidRPr="00554A7B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 </w:t>
        </w:r>
        <w:r w:rsidR="009D1816" w:rsidRPr="00554A7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Pr="00554A7B">
          <w:rPr>
            <w:rFonts w:ascii="Times New Roman" w:hAnsi="Times New Roman" w:cs="Times New Roman"/>
            <w:sz w:val="28"/>
            <w:szCs w:val="28"/>
            <w:lang w:eastAsia="ru-RU"/>
          </w:rPr>
          <w:t>Государственного комитета Российск Федерации  по строительству  и   жилищно- коммунальному   комплексу   от 27.09.2003  N 170   «Об утверждении  Правил и  норм  технической эксплуатации жилищного фонда</w:t>
        </w:r>
      </w:hyperlink>
      <w:r w:rsidRPr="00554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 Админитстрация Чингисского сельсовета Ордынского района Новосибирской области</w:t>
      </w:r>
    </w:p>
    <w:p w:rsidR="00956453" w:rsidRPr="00956453" w:rsidRDefault="00956453" w:rsidP="00DB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956453" w:rsidRPr="00956453" w:rsidRDefault="00956453" w:rsidP="00DB51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 прилагаемый Административный регламент предоставления муниципальной услуги «Принятие документов, а также выдача решений о переводе или об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 в переводе жилого помещения в нежилое или нежилого помещения в жилое помещение».</w:t>
      </w:r>
    </w:p>
    <w:p w:rsidR="00956453" w:rsidRPr="00B254DA" w:rsidRDefault="00B254DA" w:rsidP="00DB519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B7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7F6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</w:t>
      </w:r>
      <w:r w:rsidR="00956453" w:rsidRPr="004977A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956453" w:rsidRPr="004977A1" w:rsidRDefault="00956453" w:rsidP="00DB5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       </w:t>
      </w:r>
      <w:r w:rsidR="00BB7F6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</w:t>
      </w:r>
      <w:r w:rsidRPr="004977A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Опубликовать настоящее постановление в периодическом печатном издании органов местного самоуправления Чингисского  сельсовета Ордынского района Новосибирской области «Вестник»  и разместить на официальном сайте администрации</w:t>
      </w:r>
      <w:r w:rsidRPr="004977A1">
        <w:rPr>
          <w:rFonts w:ascii="Times New Roman" w:hAnsi="Times New Roman" w:cs="Times New Roman"/>
          <w:sz w:val="28"/>
          <w:szCs w:val="28"/>
        </w:rPr>
        <w:t xml:space="preserve"> Чингисского </w:t>
      </w:r>
      <w:r w:rsidRPr="004977A1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 w:rsidRPr="004977A1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Pr="004977A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956453" w:rsidRPr="00956453" w:rsidRDefault="00956453" w:rsidP="00DB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453" w:rsidRPr="00956453" w:rsidRDefault="00956453" w:rsidP="00DB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453" w:rsidRDefault="00956453" w:rsidP="009564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453" w:rsidRDefault="00956453" w:rsidP="00956453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Чингисского сельсовета</w:t>
      </w:r>
    </w:p>
    <w:p w:rsidR="00956453" w:rsidRDefault="00956453" w:rsidP="00956453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 района</w:t>
      </w:r>
    </w:p>
    <w:p w:rsidR="00956453" w:rsidRPr="00956453" w:rsidRDefault="00956453" w:rsidP="00B254DA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                      </w:t>
      </w:r>
      <w:r w:rsidR="00B25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О.С. Кондаурова</w:t>
      </w:r>
    </w:p>
    <w:p w:rsidR="00956453" w:rsidRDefault="00956453" w:rsidP="009564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BB7F68" w:rsidRDefault="00BB7F68" w:rsidP="009564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B7F68" w:rsidRDefault="00BB7F68" w:rsidP="009564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B7F68" w:rsidRDefault="00BB7F68" w:rsidP="009564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B7F68" w:rsidRDefault="00BB7F68" w:rsidP="009564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B7F68" w:rsidRDefault="00BB7F68" w:rsidP="009564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E4377" w:rsidRDefault="00DE4377" w:rsidP="009564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E4377" w:rsidRDefault="00DE4377" w:rsidP="009564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B7F68" w:rsidRPr="00956453" w:rsidRDefault="00BB7F68" w:rsidP="009564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56453" w:rsidRPr="00956453" w:rsidRDefault="00956453" w:rsidP="00956453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Утвержден постановлением</w:t>
      </w:r>
    </w:p>
    <w:p w:rsid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Чингисского сельсовета</w:t>
      </w:r>
    </w:p>
    <w:p w:rsid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Ордынского района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Новосибирской области </w:t>
      </w:r>
    </w:p>
    <w:p w:rsidR="00956453" w:rsidRPr="00956453" w:rsidRDefault="000831C1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27.12.2022г. №93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 регламент предоставления муниципальной услуги «Принятие документов, а также выдача решений о переводе или об отказе в переводе жилого помещения в нежилое или нежилого помещения в жилое помещение»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 положения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Предмет регулирования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 административный регламент устанавливает порядок предоставления муниципальной услуги «Принятие документов, а также выдача решений о переводе или об отказе в переводе жилого помещения в нежилое или нежилого помещения в жилое помещение» (далее – муниципальная услуга) и стандарт предоставления муниципальной услуги, в том числе определяет сроки и последовательность административных процедур при предоставлении муниципальной услуги</w:t>
      </w:r>
      <w:r w:rsidRPr="00956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 сельсовета Ордынского района Новосибирской области.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Заявителями на получение муниципальной услуги являются собственники помещений или уполномоченные ими лица.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Порядок </w:t>
      </w:r>
      <w:r w:rsidR="006B5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информирования</w:t>
      </w:r>
      <w:r w:rsidR="006B5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заявителей </w:t>
      </w:r>
      <w:r w:rsidR="006B5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</w:t>
      </w:r>
      <w:r w:rsidR="006B5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r w:rsidR="006B5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доставлении  муниципальной         услуги</w:t>
      </w:r>
    </w:p>
    <w:p w:rsidR="00956453" w:rsidRPr="00956453" w:rsidRDefault="00956453" w:rsidP="00DB51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 Сведения о месте нахождения, контактных телефонах</w:t>
      </w:r>
      <w:r w:rsidR="00DB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графике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 </w:t>
      </w:r>
      <w:r w:rsidR="00DB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</w:t>
      </w:r>
      <w:r w:rsidR="00DB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</w:t>
      </w:r>
      <w:r w:rsidR="00DB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="00DB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Ордынского </w:t>
      </w:r>
      <w:r w:rsidR="00DB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  Новосибирской области,  организаций,  участвующих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предоставлении муниципальной услуги, многофункционального центра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 – МФЦ)</w:t>
      </w:r>
    </w:p>
    <w:p w:rsidR="005C2E8F" w:rsidRDefault="00956453" w:rsidP="005C2E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месте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нахождения,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контактных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телефонах и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графике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Ордынского района Новосибирской области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организаций, участвующих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муниципальной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услуги,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</w:t>
      </w:r>
      <w:r w:rsidR="005C2E8F" w:rsidRPr="005C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E8F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онального центра (далее – МФЦ):</w:t>
      </w:r>
      <w:hyperlink r:id="rId12" w:tgtFrame="_blank" w:history="1">
        <w:r w:rsidR="005C2E8F" w:rsidRPr="005C2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="005C2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</w:t>
        </w:r>
        <w:r w:rsidR="005C2E8F" w:rsidRPr="005C2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ул. Мира, 45, рабочий посёлок Ордынское</w:t>
        </w:r>
      </w:hyperlink>
      <w:r w:rsidR="005C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C2E8F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 сайт: </w:t>
      </w:r>
      <w:hyperlink r:id="rId13" w:tgtFrame="_blank" w:history="1">
        <w:r w:rsidR="005C2E8F" w:rsidRPr="005C2E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mfc-nso.ru</w:t>
        </w:r>
      </w:hyperlink>
      <w:r w:rsidR="00DB51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 работы Администрации </w:t>
      </w:r>
      <w:r w:rsidR="00DB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 сельсовета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6453" w:rsidRPr="00956453" w:rsidRDefault="005C2E8F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 9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 – 17.00 (перерыв на обед 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.00-14.00)</w:t>
      </w:r>
    </w:p>
    <w:p w:rsidR="00956453" w:rsidRPr="00956453" w:rsidRDefault="005C2E8F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 9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 – 17.00 (перерыв на обед 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.00-14.00)</w:t>
      </w:r>
    </w:p>
    <w:p w:rsidR="00956453" w:rsidRPr="00956453" w:rsidRDefault="005C2E8F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 9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 – 17.00 (перерыв на обед 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.00-14.00)</w:t>
      </w:r>
    </w:p>
    <w:p w:rsidR="00956453" w:rsidRPr="00956453" w:rsidRDefault="005C2E8F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 9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 – 17.00 (перерыв на обед 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.00-14.00)</w:t>
      </w:r>
    </w:p>
    <w:p w:rsidR="00956453" w:rsidRPr="00956453" w:rsidRDefault="005C2E8F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 9.00 – 16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 (перерыв на обед 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.00)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Суббота выходной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Воскресенье выходной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 о местонахождении и </w:t>
      </w:r>
      <w:r w:rsidR="005C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графиках работы МФЦ также можно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 с использованием государственной информационной системы «Единый портал сети центров и офисов «Мои Документы» (МФЦ) 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A0C" w:rsidRDefault="00956453" w:rsidP="006B5A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1.3.2. Информацию о порядке предоставления муниципальной у</w:t>
      </w:r>
      <w:r w:rsidR="006B5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слуги заявитель может получить:</w:t>
      </w:r>
    </w:p>
    <w:p w:rsidR="00956453" w:rsidRPr="00956453" w:rsidRDefault="006B5A0C" w:rsidP="006B5A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(информационные стенды, устное информирование по телефону, а также на личном 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 муниципальными служащими Администрации 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 сельсовета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3764" w:rsidRDefault="006B5A0C" w:rsidP="00E73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</w:t>
      </w:r>
      <w:r w:rsidR="00E73764" w:rsidRP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почте,</w:t>
      </w:r>
      <w:r w:rsidR="00E73764" w:rsidRP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764" w:rsidRP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E73764" w:rsidRP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E73764" w:rsidRP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E73764" w:rsidRP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764" w:rsidRP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73764" w:rsidRP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14" w:history="1">
        <w:r w:rsidR="00E73764" w:rsidRPr="00E0076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chingis</w:t>
        </w:r>
        <w:r w:rsidR="00E73764" w:rsidRPr="00E7376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3@</w:t>
        </w:r>
        <w:r w:rsidR="00E73764" w:rsidRPr="00E0076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E73764" w:rsidRPr="00E7376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73764" w:rsidRPr="00E0076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в </w:t>
      </w:r>
    </w:p>
    <w:p w:rsidR="00956453" w:rsidRPr="00956453" w:rsidRDefault="00956453" w:rsidP="00E73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 письменного обращения заявителя;</w:t>
      </w:r>
    </w:p>
    <w:p w:rsidR="00956453" w:rsidRDefault="006B5A0C" w:rsidP="006B5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сети Интернет на 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 сайте Администрации Чингисского сельсовета Ордынско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района Новосибирской области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15" w:history="1">
        <w:r w:rsidR="00E73764" w:rsidRPr="00E0076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https://chingis.nso.ru/</w:t>
        </w:r>
      </w:hyperlink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  </w:t>
      </w:r>
      <w:r w:rsidR="00E7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федеральной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информационной системе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«Единый портал государственных и муниципальных услуг (функций)» </w:t>
      </w:r>
      <w:r w:rsidR="00965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16" w:history="1">
        <w:r w:rsidR="00956453" w:rsidRPr="0095645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www.gosuslugi.ru</w:t>
        </w:r>
      </w:hyperlink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65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 – Единый портал государ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ственных и муниципальных услуг)</w:t>
      </w:r>
    </w:p>
    <w:p w:rsidR="00E73764" w:rsidRPr="00956453" w:rsidRDefault="00E73764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Стандарт предоставления муниципальной услуги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Наименование муниципальной услуги – «Принятие документов, а также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 решений о переводе или об отказе в переводе жилого помещения в нежилое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нежилого помещения в жилое помещение».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Муниципальная </w:t>
      </w:r>
      <w:r w:rsidR="00DB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 </w:t>
      </w:r>
      <w:r w:rsidR="00DB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DB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Администрацией</w:t>
      </w:r>
      <w:r w:rsidR="00DB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65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Ордынского района Новосибирской области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 также уполномоченный орган).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Результатом предоставления муниципальной услуги является: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решение о переводе жилого помещения в нежилое помещение и нежилого помещения в жилое помещение в форме уведомления;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решение об отказе в переводе жилого помещения в нежилое помещение и нежилого помещения в жилое помещение в форме уведомления.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Срок предоставления муниципальной услуги.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 о переводе или об отказе в переводе помещения принимается уполномоченным органом не позднее чем через сорок пять дней со дня представления документов, обязанность по представлению которых возложена на заявителя.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представления заявителем документов через МФЦ срок принятия решения о переводе или об отказе в переводе помещения исчисляется со дня передачи МФЦ данных документов в уполномоченный орган.</w:t>
      </w:r>
    </w:p>
    <w:p w:rsidR="00D80949" w:rsidRPr="00956453" w:rsidRDefault="00415153" w:rsidP="00DE4377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bookmarkStart w:id="1" w:name="Par104"/>
      <w:bookmarkEnd w:id="1"/>
      <w:r w:rsidRPr="002F18A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услуги, (с указанием их реквизитов и источников официального опубликования), размещен на официальном сайте органа местного самоуправления </w:t>
      </w:r>
      <w:r w:rsidRPr="002F18A4">
        <w:rPr>
          <w:rFonts w:ascii="Times New Roman" w:eastAsia="Times New Roman" w:hAnsi="Times New Roman" w:cs="Times New Roman"/>
          <w:color w:val="22252D"/>
          <w:sz w:val="28"/>
          <w:szCs w:val="28"/>
          <w:u w:val="single"/>
          <w:lang w:eastAsia="ru-RU"/>
        </w:rPr>
        <w:t>,</w:t>
      </w:r>
      <w:r w:rsidRPr="002F18A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 </w:t>
      </w:r>
      <w:hyperlink r:id="rId17" w:history="1">
        <w:r w:rsidRPr="002F18A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https://chingis.nso.ru/</w:t>
        </w:r>
      </w:hyperlink>
      <w:r w:rsidRPr="002F1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8A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 сети «Интернет», а также на Портале (</w:t>
      </w:r>
      <w:hyperlink r:id="rId18" w:history="1">
        <w:r w:rsidR="00CD2906" w:rsidRPr="00FF28C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http://gosuslugi.ru</w:t>
        </w:r>
      </w:hyperlink>
      <w:r w:rsidRPr="002F18A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).</w:t>
      </w:r>
    </w:p>
    <w:p w:rsidR="00956453" w:rsidRPr="00956453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Исчерпывающий перечень документов, необходимых в соответствии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 законодательными и иными нормативными правовыми актами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 предоставления муниципальной услуги, подлежащих представлению заявителями: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заявление о переводе помещения (далее – заявление);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подготовленный и оформленный в установленном порядке проект переустройства и (или) перепланировки переводимого помещения (в случае, если переустройство и (или) перепланировка требуются для обеспечения использования такого помещения в качестве жилого или нежилого помещения);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правоустанавливающие документы на переводимое помещение (подлинники или засвидетельствованные в нотариальном порядке копии), в случае если право на переводимое помещение не зарегистрировано в Едином государственном реестре недвижимости;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протокол общего собрания собственников помещений в многоквартирном доме, содержащий решение об их согласии на перевод жилого помещения в нежилое помещение;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согласие каждого собственника всех помещений, примыкающих к переводимому помещению, на перевод жилого помещения в нежилое помещение.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заявления в электронной форме осуществляется посредством заполнения электронной формы заявления на Едином портале государственных и муниципальных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услуг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сайте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5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ингисского сельсовета Ордынског</w:t>
      </w:r>
      <w:r w:rsidR="00965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района Новосибирской области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необходимости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дополнительной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подачи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какой-либо иной форме.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Перечень документов (сведений), которые заявитель вправе представить по собственной инициативе: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правоустанавливающие документы на переводимое помещение, если право на переводимое помещение зарегистрировано в Едином государственном реестре недвижимости;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план переводимого помещения с его техническим описанием (в случае, если переводимое помещение является жилым, технический паспорт такого помещения);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поэтажный план дома, в котором находится переводимое помещение.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непредставления заявителем по собственной инициативе вышеперечисленных документов они подлежат представлению в рамках межведомственного информационного взаимодействия.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 Заявление и документы, указанные в пунктах 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.1, 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 настоящего административного регламента, могут быть представлены заявителями по их выбору в уполномоченный орган или МФЦ лично, либо направлены посредством почтовой связи на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бумажном носителе, либо представлены в уполномоченный орган в форме электронного документа с использованием Единого портала государственных и муниципальных 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услуг.</w:t>
      </w:r>
    </w:p>
    <w:p w:rsidR="00956453" w:rsidRPr="00956453" w:rsidRDefault="0047395D" w:rsidP="00473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 документов должны быть заверены в установленном 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порядке.</w:t>
      </w:r>
    </w:p>
    <w:p w:rsidR="00956453" w:rsidRPr="00956453" w:rsidRDefault="00956453" w:rsidP="00473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 в форме электронного документа п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одписывается по выбору заявителя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6453" w:rsidRPr="00956453" w:rsidRDefault="00956453" w:rsidP="00956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простой электронной подписью заявителя (представителя заявителя);</w:t>
      </w:r>
    </w:p>
    <w:p w:rsidR="00956453" w:rsidRPr="00956453" w:rsidRDefault="00956453" w:rsidP="00956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усиленной (квалифицированной, неквалифицированной) электронной подписью заявителя (представителя заявителя).</w:t>
      </w:r>
    </w:p>
    <w:p w:rsidR="00956453" w:rsidRPr="00956453" w:rsidRDefault="00956453" w:rsidP="00956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 ключа проверки усиленной неквалифицированной электронной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подписи 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 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 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использоваться 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инфраструктуре,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форме, которая создается и проверяется с использованием средств электронной подписи и средств удостоверяющего центра, имеющих подтверждение соответствия требованиям, установленным федеральным органом исполнительной власти в области обеспечения безопасности, а 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 при наличии у владельца сертификата ключа проверки ключа простой электронной подписи, выданного ему при личном приеме.</w:t>
      </w:r>
    </w:p>
    <w:p w:rsidR="00956453" w:rsidRPr="00956453" w:rsidRDefault="00956453" w:rsidP="00956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обращения заявителя с использованием информационно-телекоммуникационной сети «Интернет» к заявлению в форме электронного документа прилагается копия документа, удостоверяющего личность заявителя (удостоверяющего личность представителя заявителя, если заявление представляется представителем заявителя) в виде электронного образа такого документа.</w:t>
      </w:r>
    </w:p>
    <w:p w:rsidR="00956453" w:rsidRPr="00956453" w:rsidRDefault="00956453" w:rsidP="00956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 данного документа не требуется в случае представления заявления в форме электронного документа посредством отправки через личный кабинет 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 портала государственных и муниципальных услуг.</w:t>
      </w:r>
    </w:p>
    <w:p w:rsidR="00956453" w:rsidRPr="00956453" w:rsidRDefault="00956453" w:rsidP="00956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представления заявления в форме электронного документа представителем заявителя, действующим на основании доверенности,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 заявлению также прилагается доверенность в виде электронного образа такого документа.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 Запрещается требовать от заявителя: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муниципальных услуг;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представления документов и информации, которые находятся в распоряжении органа, предоставляющего муниципальную услугу, иных государственных органов, органов местного самоуправления либо подведомственных государственным органам или органам местного самоуправления организаций, участвующих в предоставлении предусмотренных </w:t>
      </w:r>
      <w:hyperlink r:id="rId19" w:history="1">
        <w:r w:rsidRPr="0095645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частью 1 статьи 1</w:t>
        </w:r>
      </w:hyperlink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 закона от 27.07.2010 № 210-ФЗ </w:t>
      </w:r>
      <w:hyperlink r:id="rId20" w:tgtFrame="_blank" w:history="1">
        <w:r w:rsidRPr="009655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«Об организации предоставления государственных и муниципальных услуг»</w:t>
        </w:r>
      </w:hyperlink>
      <w:r w:rsidRPr="009655D4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 – Федеральный закон № 210-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ФЗ) муниципальных услуг, в соответствии с нормативными правовыми актами Российской Федерации, нормативными правовыми актами Волгоградской области, муниципальными правовыми актами, за исключением документов, включенных в определенный </w:t>
      </w:r>
      <w:hyperlink r:id="rId21" w:history="1">
        <w:r w:rsidRPr="0095645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частью 6 статьи 7</w:t>
        </w:r>
      </w:hyperlink>
      <w:r w:rsidR="00965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 закона № 210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 перечень документов. Заявитель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вправе представить указанные документы и информацию в органы, предоставляющие муниципальные услуги, по собственной инициативе;</w:t>
      </w:r>
    </w:p>
    <w:p w:rsidR="00956453" w:rsidRPr="00956453" w:rsidRDefault="00956453" w:rsidP="00DE43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осуществления действий, в том числе согласований, необходимых для получения государственных и муниципальных услуг и связанных с обращением в иные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 органы, органы местного самоуправления, организации, за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услуг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документов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информации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 в результате предоставления та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ких услуг, включенных в перечень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услуг, которые являются необходимыми и обязательными для предоставления муниципальных услуг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1182" w:rsidRPr="005C118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 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 которые являются необходимыми и обязательными для предоставления органами местного самоуправления муниципальных услуг, а также порядка 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 размера платы за оказание таких услуг.</w:t>
      </w:r>
    </w:p>
    <w:p w:rsidR="00956453" w:rsidRPr="00956453" w:rsidRDefault="00956453" w:rsidP="00DE43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представления документов и информации, отсутствие и (или) недостоверность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которых не указывались при первоначальном отказе в приеме документов, необходимых 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предоставления муниципальной услуги, либо в предоставлении муниципальной услуги, за исключением следующих случаев: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изменение требований нормативных правовых актов, касающихся предоставления муниципальной услуги, после первоначальной подачи заявления о предоставлении муниципальной услуги;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наличие ошибок в заявлении о предоставлении муниципальной услуги и документах, поданных заявителем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 и не включенных в представленный ранее комплект документов;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истечение срока действия документов или изменение информации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услуги;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выявление документально подтвержденного факта (признаков) ошибочного или противоправного действия (бездействия) должностного лица органа, предоставляющего муниципальную услугу, муниципального служащего, работника многофункционального центра, работника организации, предусмотренной частью 1.1 статьи 16 Федера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 закона № 210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ФЗ,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о чем в письменном виде за подписью руководителя органа, предоставляющего муниципальную услугу, руководителя многофункционального центра при первоначальном отказе в приеме документов, необходимых для предоставления муниципальной услуги, либо руководителя организации, предусмотренной частью 1.1 стат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ьи 16 Федерального закона № 210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ФЗ, уведомляется заявитель, а также приносятся извинения за доставленные неудобства;</w:t>
      </w:r>
    </w:p>
    <w:p w:rsidR="002D2584" w:rsidRPr="00956453" w:rsidRDefault="00956453" w:rsidP="00DE43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предоставления на бумажном носителе документов и информации, электронные образы которых ранее были заверены в соответствии с пунктом 7.2 части 1 стат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ьи 16 Федерального закона № 210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ФЗ, за исключением случаев, если нанесение отметок на такие документы либо их изъятие является необходимым условием предоставления государственной или муниципальной услуги, и иных случаев, установленных федеральными законами.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Основания для отказа в приеме документов, необходимых для предоставления муниципальной услуги.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 направляется уведомление об отказе в приеме к рассмотрению заявления в случае, если при обращении за предоставлением муниципальной услуги в электронной форме в результате проверки квалифицированной подписи выявлено несоблюдение установленных </w:t>
      </w:r>
      <w:hyperlink r:id="rId22" w:history="1">
        <w:r w:rsidRPr="0095645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 11</w:t>
        </w:r>
      </w:hyperlink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 закона от 06.04.2011 № 63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 «</w:t>
      </w:r>
      <w:hyperlink r:id="rId23" w:tgtFrame="_blank" w:history="1">
        <w:r w:rsidRPr="00C754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 электронной подписи</w:t>
        </w:r>
      </w:hyperlink>
      <w:r w:rsidRPr="00C754F5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5C1182" w:rsidRPr="00C754F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– Федеральный закон № 63</w:t>
      </w:r>
      <w:r w:rsidRPr="00C754F5">
        <w:rPr>
          <w:rFonts w:ascii="Times New Roman" w:eastAsia="Times New Roman" w:hAnsi="Times New Roman" w:cs="Times New Roman"/>
          <w:sz w:val="28"/>
          <w:szCs w:val="28"/>
          <w:lang w:eastAsia="ru-RU"/>
        </w:rPr>
        <w:t>ФЗ) условий признания ее дейст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вительности.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Исчерпывающий перечень оснований для приостановления предоставления муниципальной услуги или отказа в предоставлении муниципальной услуги.</w:t>
      </w:r>
    </w:p>
    <w:p w:rsidR="00956453" w:rsidRPr="00956453" w:rsidRDefault="00DE4377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Основания для приостановления предоставления муниципальной услуги отсутствуют.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Отказ в переводе жилого помещения в нежилое помещение или нежилого помещения в жилое помещение допускается в случаях:</w:t>
      </w:r>
    </w:p>
    <w:p w:rsidR="00956453" w:rsidRPr="0047395D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непредставления определенных в пункте 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 настоящего административного регламента документов, обязанность по представлению</w:t>
      </w:r>
      <w:r w:rsidR="004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которых возложена на заявителя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поступления в орган, осуществляющий перевод помещений, ответа на межведомственный запрос, свидетельствующего об отсутствии документа и (или) информации, необходимых для перевода жилого помещения в нежилое помещение или нежилого по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мещения в жилое помещение в соответствии с пунктом 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 настоящего административного регламента, если соответствующий документ не представлен заявителем по собственной инициативе. Отказ в переводе помещения по указанному основанию допускается в случае, если орган, осуществляющий перевод помещений, после получения указанного ответа уведомил заявителя о получении такого ответа, предложил заявителю представить документ и (или) информацию, необходимые для перевода жилого помещения в нежилое помещение или нежилого помещения в жилое помещение в соответствии с пунктом 2.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 настоящего административного регламента, и не получил от заявителя такие документ и (или) информацию в течение пятнадцати рабочих дней со дня направления уведомления;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представления документов в ненадлежащий орган;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несоответствия проекта переустройства и (или) перепланировки помещения в многоквартирном доме требованиям законодательства;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несоблюдения предусмотренных </w:t>
      </w:r>
      <w:hyperlink r:id="rId24" w:tgtFrame="_blank" w:history="1">
        <w:r w:rsidRPr="00C754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 кодексом Российской Федерации</w:t>
        </w:r>
      </w:hyperlink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законодательством о градостроительной деятельности условий перевода помещения</w:t>
      </w:r>
      <w:bookmarkStart w:id="2" w:name="_ftnref1"/>
      <w:bookmarkEnd w:id="2"/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6453" w:rsidRPr="00956453" w:rsidRDefault="00DE4377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Муниципальная услуга предоставляется бесплатно.</w:t>
      </w:r>
    </w:p>
    <w:p w:rsidR="00956453" w:rsidRPr="00956453" w:rsidRDefault="00DE4377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Максимальное время ожидания в очереди при подаче обращения и при получении результата предоставления муниципальной услуги составляет 15 минут.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Срок регистрации заявления и прилагаемых к нему документов составляет: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 личном приеме граждан – не более 20 минут;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 поступлении заявления и документов по почте, электронной почте, посредством Единого портала государственных и муниципальных услуг или через МФЦ – не 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 3 дней со дня поступления в уполномоченный орган.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Требования к помещениям, в которых предоставляется муниципальная услуга, к залу ожидания, местам для заполнения запросов о предоставлении муниципальной услуги,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Требования к помещениям, в которых предоставляется муниципальная услуга.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 в которых предоставляется муниципальная услуга, обеспечиваются необходимыми для предоставления муниципальной услуги оборудованием (компьютерами, средствами связи, оргтехникой), канцелярскими принадлежностями, информационными и справочными материалами, наглядной информацией, стульями и столами).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 Администрации 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Ордынского района Новосибирской области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 соответствовать санитарным правилам </w:t>
      </w:r>
      <w:hyperlink r:id="rId25" w:tgtFrame="_blank" w:history="1">
        <w:r w:rsidR="005C1182" w:rsidRPr="00C754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 2.2.3670-20  «Санитарно</w:t>
        </w:r>
        <w:r w:rsidRPr="00C754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эпидемиологические требования к условиям труда</w:t>
        </w:r>
      </w:hyperlink>
      <w:r w:rsidRPr="00C754F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C1182" w:rsidRPr="00C7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4F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утверж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денным 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 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государственного 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санитарного врача Российской Федерации от 02.12.2020 № 40, и быть оборудованы средствами пожаротушения.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 и выход из помещений оборудуются соответствующими указателями.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 в уполномоченный орган оборудуется информационной табличкой (вывеской), содержащей информацию о наименовании, месте нахождения и режиме работы.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Кабинеты оборудуются информационной табличкой (вывеской), содержащей информацию о наименовании уполномоченного органа (структурного подразделения), осуществляющего предоставление муниципальной услуги.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Требования к местам ожидания.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Места ожидания должны соответствовать комфортным условиям для заявителей и оптимальным условиям работы специалистов уполномоченного органа.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 ожидания должны быть оборудованы стульями, кресельными секциями, скамьями.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 Требования к местам приема заявителей.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 заявителей осуществляется в специально выделенных для этих целей помещениях.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 рабочее место специалистов уполномоченного органа должно быть оборудовано персональным компьютером с возможностью доступа к необходимым информационным базам данных, печатающим и копирующим устройствам.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организации рабочих мест должна быть предусмотрена возможность свободного входа и выхода специалистов уполномоченного органа из помещения при необходимости.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 сдачи и получения документов заявителями, места для информирования заявителей и заполнения необходимых документов оборудуются стульями (креслами) и столами и обеспечиваются писчей бумагой и письменными принадлежностями.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 Требования к информационным стендам.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помещениях уполномоченного органа, предназначенных для работы с заявителями, размещаются информационные стенды, обеспечивающие получение информации о предоставлении муниципальной услуги.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информационных стендах, официальном сайте уполномоченного органа размещаются следующие информационные материалы: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извлечения из законодательных и нормативных правовых актов, содержащих нормы, регулирующие деятельность по исполнению муниципальной услуги;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 настоящего административного регламента;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 о порядке исполнения муниципальной услуги;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 документов, необходимых для предоставления муниципальной услуги;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 и образцы документов для заполнения.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 о месте нахождения и графике работы наименование администрации муниципального образования и МФЦ;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 телефоны;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 электронной почты и адреса Интернет-сайтов;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 о месте личного приема, а также об установленных для личного приема днях и часах.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изменении информации по исполнению муниципальной услуги осуществляется ее периодическое обновление.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Визуальная, текстовая и мультимедийная информация о порядке предоставления муниципальной услуги размещается на информационном стенде или информационном терминале (устанавливается в удобном для граждан месте), а также на Едином портале государственных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муниципальных услуг (</w:t>
      </w:r>
      <w:hyperlink r:id="rId26" w:history="1">
        <w:r w:rsidRPr="0095645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www.gosuslugi.ru</w:t>
        </w:r>
      </w:hyperlink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а также на официально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 сайте уполномоченного органа 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 визуальной, текстовой и мультимедийной информации о порядке предоставления муниципальной услуги должно соответствовать оптимальному зрительному и слуховому восприятию этой информации гражданами.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 Требования к обеспечению доступности предоставления муниципальной услуги для инвалидов.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 целях обеспечения условий доступности для инвалидов муниципальной услуги должно быть обеспечено: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оказание должностными лицами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 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Чингисского  сельсовета Ордынского района Новосибирской области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помощи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инвалидам 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посадке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транспортное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средство 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высадке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 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 перед входом в помещения, в которых предоставляется муниципальная услуга, в том числе с использованием кресла-коляски;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беспрепятственный вход инвалидов в помещение и выход из него;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возможность самостоятельного передвижения инвалидов по территории организации, помещения, в которых оказывается муниципальная услуга;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сопровождение инвалидов, имеющих стойкие расстройства функции зрения и самостоятельного передвижения, и оказание им помощи на территории организации, помещения, в которых оказывается муниципальная услуга;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надлежащее размещение оборудования и носителей информации, необходимых для обеспечения беспрепятственного доступа инвалидов в помещения и к услугам, с учетом ограничений их жизнедеятельности;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дублирование необходимой для инвалидов звуковой и зрительной информации, а также надписей, знаков и иной текстовой и графической информации знаками, выполненными рельефно-точечным шрифтом Брайля;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допуск сурдопереводчика и тифлосурдопереводчика;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допуск собаки-проводника при наличии документа, подтверждающего ее специальное обучение и выданного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предоставление при необходимости услуги по месту жительства инвалида или в дистанционном режиме;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оказание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Ордынского района Новосибирской области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иной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необходимой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помощи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 в преодолении барьеров, препятствующих получению ими услуг наравне с другими лицами.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Показателями доступности и качества муниципальной услуги являются предоставление муниципальной услуги или осуществление отдельных административных процедур в электронной форме, получение заявителем информации о ходе предоставления муниципальной услуги с использованием средств телефонной связи, электронного информирования, соблюдение сроков предоставления муниципальной услуги, отсутствие жалоб и претензий со стороны заявителя, а также судебных актов о признании незаконными решений, действий (бездействия) уполномоченного органа и должностных лиц</w:t>
      </w:r>
      <w:r w:rsidRPr="00956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 органа.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DE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Иные требования, в том числе учитывающие особенности предоставления муниципальных услуг в электронной форме и МФЦ.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 осуществления отдельных административных процедур, действий, выполнение которых обеспечивается заявителю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 предоставлении муниципальной услуги в электронной форме,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предоставления муниципальной услуги через МФЦ установлены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разделе 3 настоящего административного регламента.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(действий) в </w:t>
      </w:r>
      <w:r w:rsidR="005C1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многофункциональных центрах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Предоставление муниципальной услуги включает в себя следующие административные процедуры: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прием и регистрация заявления и документов (отказ в приеме к рассмотрению заявления и документов);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формирование и направление межведомственных запросов в органы, участвующие в предоставлении муниципальной услуги;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рассмотрение заявления и представленных документов, направление (выдача) заявителю уведомления о переводе жилого помещения в нежилое помещение и нежилого помещения в жилое помещение либо уведомления об отказе в переводе жилого помещения в нежилое помещение и нежилого помещения в жилое помещение.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</w:t>
      </w:r>
      <w:r w:rsidRP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 и регистрация заявления и документов (отказ в приеме к рассмотрению заявления и документов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 Основанием для начала административной процедуры является поступление в уполномоченный орган заявления и прилагаемых к нему документов, на личном приеме, через МФЦ, почтовым отправлением или в электронной форме.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 При приеме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лицо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ответственное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 и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регистрацию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МФЦ,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осуществляющий прием документов,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комплектность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представленного в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 с пунктами 2.6.1 и 2.6.2 настоящего административного регламента пакета документов, при необходимости делает копию с представленных заявителем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подлинников документов и заверяет их.</w:t>
      </w:r>
    </w:p>
    <w:p w:rsidR="00956453" w:rsidRPr="00956453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 Должностное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лицо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Чингисского </w:t>
      </w:r>
      <w:r w:rsidR="005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ответственное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регистрацию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принимает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регистрирует заявление с прилагаемыми к нему документами.</w:t>
      </w:r>
    </w:p>
    <w:p w:rsidR="00956453" w:rsidRPr="00956453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прилагаемые к нему документы, поступившие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 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3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Ордынского района Новосибирской области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электронном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виде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регистрируются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 порядке.</w:t>
      </w:r>
    </w:p>
    <w:p w:rsidR="00956453" w:rsidRPr="00956453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 заявления и прилагаемых к нему документов подтверждается уполномоченным органом путем выдачи (направления) заявителю расписки в получении документов с указанием их перечня и даты их получения уполномоченным органом, а также с указанием перечня сведений и документов, которые будут получены по межведомственным запросам. В случае предоставления документов через МФЦ расписка </w:t>
      </w:r>
      <w:r w:rsidR="00F3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 указанным МФЦ.</w:t>
      </w:r>
    </w:p>
    <w:p w:rsidR="00956453" w:rsidRPr="00956453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поступлении заявления и прилагаемых к нему документов в МФЦ, </w:t>
      </w:r>
      <w:r w:rsidR="00F3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 не позднее дня, следующего за днем их поступления, обеспечивает передачу заявления и прилагаемых к нему документов в уполномоченный орган.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 При поступлении заявления по почте должностное лицо уполномоченного органа, ответственное за предоставление муниципальной услуги, принимает и регистрирует заявление с прилагаемыми к нему документами.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Получение заявления в форме электронного документа и прилагаемых к нему документов подтверждается уполномоченным органом путем направления заявителю уведомления, содержащего входящий регистрационный номер заявления, дату получения уполномоченным органом указанного заявления и прилагаемых к нему документов, а также перечень наименований файлов, представленных в форме электронных документов, с указанием их объема, а также перечня сведений и документов, которые будут получены по межведомственным запросам (далее - уведомление о получении заявления).</w:t>
      </w:r>
    </w:p>
    <w:p w:rsidR="00956453" w:rsidRPr="00956453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о получении заявления направляется указанным заявителем в заявлении способом не позднее рабочего дня, следующего за днем поступления заявления в уполномоченный орган.</w:t>
      </w:r>
    </w:p>
    <w:p w:rsidR="00956453" w:rsidRPr="00956453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 При поступлении заявления в электронной форме должностное лицо уполномоченного органа, ответственное за предоставление муниципальной услуги, в течение 1 рабочего дня с момента его регистрации проводит проверку подлинности простой электронной подписи заявителя с использованием соответствующего сервиса единой системы идентификации и аутентификации, а также процедуру проверки действительности квалифицированной подписи, с использованием которой подписано заявление (пакет электронных документов) о предоставлении муниципальной услуги, предусматривающую проверку соблюдения условий, указанных в статье 11 Федерального закона</w:t>
      </w:r>
      <w:r w:rsidR="00C7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 63-ФЗ.</w:t>
      </w:r>
    </w:p>
    <w:p w:rsidR="00F36029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если в результате проверки квалифицированной подписи будет выявлено несоблюдение установленных условий признания ее действительности, уполномоченный орган в течение трех дней со дня завершения проведения такой проверки принимает решение об отказе в приеме к рассмотрению заявления и направляет заявителю уведомление об этом в электронной форме с указанием пунк</w:t>
      </w:r>
      <w:r w:rsidR="00F3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 статьи 11 Федерального № 63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ФЗ, которые послужили основанием для принятия указанного решения. Такое уведомление подписывается квалифицированной подписью руководителя уполномоченного органа или уполномоченного им должностного лица и направляется по адресу электронной почты заявителя либо в его личный кабинет</w:t>
      </w:r>
      <w:r w:rsidR="00F3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Едином портале </w:t>
      </w:r>
    </w:p>
    <w:p w:rsidR="00956453" w:rsidRPr="00956453" w:rsidRDefault="00F36029" w:rsidP="00F36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 и муниципальных услуг.</w:t>
      </w:r>
    </w:p>
    <w:p w:rsidR="00956453" w:rsidRPr="00956453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3.1.6. Максимальный срок исполнения административной процедуры:</w:t>
      </w:r>
    </w:p>
    <w:p w:rsidR="00956453" w:rsidRPr="00956453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 личном приеме граждан – не более 2</w:t>
      </w:r>
      <w:bookmarkStart w:id="3" w:name="_ftnref2"/>
      <w:bookmarkEnd w:id="3"/>
      <w:r w:rsidR="009A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минут;</w:t>
      </w:r>
    </w:p>
    <w:p w:rsidR="00956453" w:rsidRPr="00956453" w:rsidRDefault="00956453" w:rsidP="0095645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 поступлении заявления и документов по почте или через МФЦ – не более 3</w:t>
      </w:r>
      <w:bookmarkStart w:id="4" w:name="_ftnref3"/>
      <w:bookmarkEnd w:id="4"/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дней со дня поступления в уполномоченный орган;</w:t>
      </w:r>
    </w:p>
    <w:p w:rsidR="00956453" w:rsidRPr="00956453" w:rsidRDefault="00956453" w:rsidP="0095645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 поступлении заявления в электронной форме – 1 рабочий день.</w:t>
      </w:r>
    </w:p>
    <w:p w:rsidR="00956453" w:rsidRPr="00956453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об отказе в приеме к рассмотрению заявления, в случае выявления в ходе проверки квалифицированной подписи заявителя несоблюдения установленных условий признания ее действительности направляется в течение 3 дней со дня завершения проведения такой проверки.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3.1.7. Результатом исполнения административной процедуры является: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прием и регистрация заявления, выдача (направление в электронном виде или в МФЦ) заявителю расписки в получении заявления и приложенных к нему документов (уведомления о получении заявления);</w:t>
      </w:r>
    </w:p>
    <w:p w:rsidR="00956453" w:rsidRPr="00956453" w:rsidRDefault="00956453" w:rsidP="00C75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направление уведомления об отказе в приеме к рассмотрению заявления, поступившего в электронном виде, по основаниям, установленным пунктом 2.7 настоящег</w:t>
      </w:r>
      <w:r w:rsidR="00C7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административного регламента.</w:t>
      </w:r>
    </w:p>
    <w:p w:rsidR="00956453" w:rsidRPr="00C7621D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</w:t>
      </w:r>
      <w:r w:rsidRP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и направление межведомственных запросов в органы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(организации) , участвующие в предоставлении муниципальной услуги.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3.2.1. Основанием для начала административной процедуры является получение заявления и документов должностным лицом уполномоченного органа, ответственным за предоставление муниципальной услуги.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 В случае если документы (информация), предусмотренные пунктом 2.6.2 настоящего административного регламента, не были представлены заявителем по собственной инициативе, должностное лицо уполномоченного органа, ответственное за предоставление муниципальной услуги, готовит и направляет в установленном законодательством порядке межведомственные запросы в органы, в распоряжении которых находятся указанные документы и информация.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 В случае если заявителем самостоятельно представлены все документы, необходимые для предоставления муниципальной услуги и в распоряжении уполномоченного органа имеется вся информация, необходимая для ее предоставления, должностное лицо уполномоченного органа, ответственное за предоставление муниципальной услуги, переходит к исполнению следующей административной процедуры настоящего административного регламента.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 Максимальный срок исполнения административной процедуры - 3дня со дня окончания приема документов и регистрации заявления.</w:t>
      </w:r>
    </w:p>
    <w:p w:rsidR="00956453" w:rsidRPr="00956453" w:rsidRDefault="00956453" w:rsidP="00C75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 Результатом исполнения административной процедуры является формирование и направление межведомственных за</w:t>
      </w:r>
      <w:r w:rsidR="00C7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просов документов (информации).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C7621D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Рассмотрение заявления и представленных документов, направление (выдача) заявителю уведомления о переводе жилого помещения в нежилое помещение и нежилого помещения в жилое помещение либо уведомления об отказе в переводе жилого помещения в нежилое помещение и нежилого помещения в жилое помещение.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 Основанием для начала выполнения административной процедуры является получение должностным лицом уполномоченного органа, ответственным за предоставление муниципальной услуги, всех документов (информации), необходимых для предоставления муниципальной услуги, в том числе представленных в порядке межведомственного взаимодействия.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 Должностное лицо уполномоченного органа, ответственное за предоставление муниципальной услуги, рассматривает представленные документы и информацию на предмет отсутствия (наличия) оснований отказа в предоставлении муниципальной услуги, предусмотренных </w:t>
      </w:r>
      <w:hyperlink r:id="rId27" w:history="1">
        <w:r w:rsidRPr="0090575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 2.</w:t>
        </w:r>
      </w:hyperlink>
      <w:r w:rsidR="00F42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 административного регламента.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 По итогам рассмотрения заявления уполномоченный орган: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принимает решение о переводе жилого помещения в нежилое помещение либо о переводе нежилого помещения в жилое помещение;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принимает решение об отказе в переводе жилого помещения в нежилое помещение либо о переводе нежилого помещения в жилое </w:t>
      </w:r>
      <w:r w:rsidR="00C7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 при наличии основани,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предусмотренных пунктом 2.8 настоящего административного регламента.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основании принятого решения готовится уведомление, подтверждающее </w:t>
      </w:r>
      <w:r w:rsidR="00C7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 одного из указанных в пункте 3.3.4 настоящего административного регламента решений,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оформляется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форме,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утвержденной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Правительства РФ от 10.08.2005 № 502 «</w:t>
      </w:r>
      <w:hyperlink r:id="rId28" w:tgtFrame="_blank" w:history="1">
        <w:r w:rsidRPr="00C762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 утверждении формы уведомления о</w:t>
        </w:r>
        <w:r w:rsidR="00905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</w:t>
        </w:r>
        <w:r w:rsidRPr="00C762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переводе (отказе в переводе) жилого (нежилого) помещения в нежилое (жилое) помещение</w:t>
        </w:r>
      </w:hyperlink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(далее также уведомление о переводе (отказе в переводе) жилого (нежилого) помещения в нежилое (жилое) помещение; уведомление).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необходимости проведения переустройства, и (или) перепланировки переводимого помещения, и (или) иных работ, для обеспечения использования такого пом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ещения в качестве жилого или нежилого помещения уведомление должно содержать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 об их проведении, перечень иных работ, если их проведение необходимо.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подтверждает окончание перевода помещения и является </w:t>
      </w:r>
      <w:r w:rsidR="00F42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 использования помещения в качестве жилого или нежилого помещения, </w:t>
      </w:r>
      <w:r w:rsidR="00F42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для такого использования не требуется проведения его переустройства, и (или) </w:t>
      </w:r>
      <w:r w:rsidR="00F42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перепланировки, и (или) иных работ.</w:t>
      </w:r>
    </w:p>
    <w:p w:rsidR="0090575A" w:rsidRDefault="00956453" w:rsidP="0090575A">
      <w:pPr>
        <w:pStyle w:val="a4"/>
      </w:pPr>
      <w:r w:rsidRPr="0090575A">
        <w:rPr>
          <w:rFonts w:ascii="Times New Roman" w:hAnsi="Times New Roman" w:cs="Times New Roman"/>
          <w:sz w:val="28"/>
          <w:szCs w:val="28"/>
          <w:lang w:eastAsia="ru-RU"/>
        </w:rPr>
        <w:t>Если для использования помещения в качестве жилого или нежилого помещения требуется проведение его переустройства, и (или) перепланировки, и (или) иных</w:t>
      </w:r>
      <w:r w:rsidR="0090575A">
        <w:rPr>
          <w:rFonts w:ascii="Times New Roman" w:hAnsi="Times New Roman" w:cs="Times New Roman"/>
          <w:sz w:val="28"/>
          <w:szCs w:val="28"/>
          <w:lang w:eastAsia="ru-RU"/>
        </w:rPr>
        <w:t xml:space="preserve">    работ</w:t>
      </w:r>
      <w:r w:rsidRPr="0090575A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90575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0575A">
        <w:rPr>
          <w:rFonts w:ascii="Times New Roman" w:hAnsi="Times New Roman" w:cs="Times New Roman"/>
          <w:sz w:val="28"/>
          <w:szCs w:val="28"/>
          <w:lang w:eastAsia="ru-RU"/>
        </w:rPr>
        <w:t>уведомление</w:t>
      </w:r>
      <w:r w:rsidR="0090575A" w:rsidRPr="009057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575A">
        <w:rPr>
          <w:rFonts w:ascii="Times New Roman" w:hAnsi="Times New Roman" w:cs="Times New Roman"/>
          <w:sz w:val="28"/>
          <w:szCs w:val="28"/>
          <w:lang w:eastAsia="ru-RU"/>
        </w:rPr>
        <w:t> является </w:t>
      </w:r>
      <w:r w:rsidR="0090575A" w:rsidRPr="009057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575A">
        <w:rPr>
          <w:rFonts w:ascii="Times New Roman" w:hAnsi="Times New Roman" w:cs="Times New Roman"/>
          <w:sz w:val="28"/>
          <w:szCs w:val="28"/>
          <w:lang w:eastAsia="ru-RU"/>
        </w:rPr>
        <w:t>основанием</w:t>
      </w:r>
      <w:r w:rsidR="0090575A" w:rsidRPr="009057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575A">
        <w:rPr>
          <w:rFonts w:ascii="Times New Roman" w:hAnsi="Times New Roman" w:cs="Times New Roman"/>
          <w:sz w:val="28"/>
          <w:szCs w:val="28"/>
          <w:lang w:eastAsia="ru-RU"/>
        </w:rPr>
        <w:t> проведения</w:t>
      </w:r>
      <w:r w:rsidR="0090575A" w:rsidRPr="009057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575A">
        <w:rPr>
          <w:rFonts w:ascii="Times New Roman" w:hAnsi="Times New Roman" w:cs="Times New Roman"/>
          <w:sz w:val="28"/>
          <w:szCs w:val="28"/>
          <w:lang w:eastAsia="ru-RU"/>
        </w:rPr>
        <w:t> соответствующих  переустройства,</w:t>
      </w:r>
      <w:r w:rsidR="0090575A" w:rsidRPr="0090575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90575A">
        <w:rPr>
          <w:rFonts w:ascii="Times New Roman" w:hAnsi="Times New Roman" w:cs="Times New Roman"/>
          <w:sz w:val="28"/>
          <w:szCs w:val="28"/>
          <w:lang w:eastAsia="ru-RU"/>
        </w:rPr>
        <w:t>и (или) перепланировки с учетом проекта переустройства и (или) перепланировки, </w:t>
      </w:r>
      <w:r w:rsidR="0090575A" w:rsidRPr="0090575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0575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0575A" w:rsidRPr="0090575A">
        <w:t xml:space="preserve"> </w:t>
      </w:r>
    </w:p>
    <w:p w:rsidR="00956453" w:rsidRPr="0090575A" w:rsidRDefault="00956453" w:rsidP="0090575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0575A">
        <w:rPr>
          <w:rFonts w:ascii="Times New Roman" w:hAnsi="Times New Roman" w:cs="Times New Roman"/>
          <w:sz w:val="28"/>
          <w:szCs w:val="28"/>
          <w:lang w:eastAsia="ru-RU"/>
        </w:rPr>
        <w:t>представлявшегося заявителем в соответствии с пунктом 2.</w:t>
      </w:r>
      <w:r w:rsidR="00F4257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0575A">
        <w:rPr>
          <w:rFonts w:ascii="Times New Roman" w:hAnsi="Times New Roman" w:cs="Times New Roman"/>
          <w:sz w:val="28"/>
          <w:szCs w:val="28"/>
          <w:lang w:eastAsia="ru-RU"/>
        </w:rPr>
        <w:t>.1 настоящего административного регламента и (или) иных работ с учетом перечня таких работ, указанных в уведомлении.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Завершение указанных переустройства, и (или) перепланировки, и (или) иных работ подтверждается актом приемочной комиссии,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сформированной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Ордынсккого района Новосибирской области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 – акт приемочной комиссии).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 приемочной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комиссии, подтверждающий завершение переустройства и (или) перепланировки, направляется в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Администрацию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Ордынского района Новосибирской области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федеральный орган исполнительной власти, уполномоченный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 Российской Федерации на осуществление государственного кадастрового учета,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государственной регистрации прав, ведение Единого государственного реестра недвижимости и предоставление сведений, содержащихся в Едином государственном реестре недвижимости, его территориальные органы. Акт приемочной комиссии подтверждает окончание перевода помещения и является основанием использования переведенного помещения в качестве жилого или нежилого помещения.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3.3.4. Уведомление о переводе (отказе в переводе) жилого (нежилого) помещения в нежилое (жилое) помещение выдается или направляется заявителю не позднее чем через три рабочих дня со дня принятия одного из решений о переводе либо отказе в переводе помещения, при этом уведомление об отказе в переводе помещения должно содержать основания отказа с обязательной ссылкой на нарушения, предусмотренные пунктом 2.</w:t>
      </w:r>
      <w:r w:rsidR="00F42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 административного регламента.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 с выдачей или направлением заявителю уведомления уполномоченный орган информирует о принятии указанного решения собственников помещений, примыкающих к помещению, в отношении которого принято указанное решение.</w:t>
      </w:r>
    </w:p>
    <w:p w:rsidR="00956453" w:rsidRPr="00956453" w:rsidRDefault="00956453" w:rsidP="0095645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 Максимальный срок исполнения ад</w:t>
      </w:r>
      <w:r w:rsidR="009A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министративной процедуры – 30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 с момента получения должностным лицом уполномоченного органа, ответственным за предоставление муниципальной услуги, всех документов (информации), в том числе полученных в рамках межведомственного информационного взаимодействия, необходимых для предоставления муниципальной услуги.</w:t>
      </w:r>
    </w:p>
    <w:p w:rsidR="00956453" w:rsidRPr="00956453" w:rsidRDefault="00956453" w:rsidP="0095645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 Результатом исполнения административной процедуры является направление (вручение) заявителю, в том числе посредством электронной почты либо через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МФЦ: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уведомления о переводе жилого помещения в нежилое помещение и нежилого помещения в жилое помещение;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уведомления об отказе в переводе жилого помещения в нежилое помещение и нежилого помещения в жилое помещение.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 Порядок осуществления административных процедур в электронной форме, в том числе с использованием Единого портала государственных и муниципальных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услуг.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 При предоставлении уполномоченным органом муниципальной услуги в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 форме посредством Единого портала государственных и муниципальных услуг заявителю обеспечивается выполнение следующих действий (далее – действия):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 информации о порядке и сроках предоставления муниципальной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услуги;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 на прием в уполномоченный орган для подачи запроса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 предоставлении муниципальной услуги (далее – запрос);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запроса;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 и регистрация уполномоченным органом запроса и иных документов, необходимых для предоставления муниципальной услуги;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 результата предоставления муниципальной услуги;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 сведений о ходе выполнения запроса;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 оценки качества предоставления муниципальной услуги;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 (внесудебное) обжалование решений и действий (бездействия)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 (организации), должностного лица органа (организации) либо муниципального служащего;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 заявителя (предъявление заявителю перечня вопросов и исчерпывающего перечня вариантов ответов на указанные вопросы) в целях определения варианта муниципальной услуги, предусмотренного административным регламентом предоставления муниципальной услуги, соответствующего признакам заявителя;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предъявление заявителю варианта предоставления муниципальной услуги, предусмотренного административным регламентом предоставления муниципальной услуги.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 Для предоставления муниципальной услуги с использованием Единого портала государственных и муниципальных услуг заявитель заполняет форму, в которой необходимо указать сведения, необходимые для получения услуги. Обязательные к заполнению поля отмечаются звездочкой.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 Заявление считается отправленным после получения заявителем соответствующего электронного уведомления в личный кабинет заявителя или его представителя на Едином портале государственных и муниципальных услуг.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 В ходе предоставления муниципальной услуги заявитель получает уведомления о статусе услуги в личном кабинете заявителя или его представителя на Едином портале государственных и муниципальных услуг.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3.4.5. Заявителю в качестве результата предоставления услуги обеспечивается возможность получения электронного документа, подписанного с использованием усиленной квалифицированной электронной подписи.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получении результата предоставления услуги на Едином портале государственных и муниципальных услуг в форме электронного документа дополнительно обеспечивается возможность получения по желанию заявителя документа на бумажном носителе, подтверждающего содержание электронного документа.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 об электронных документах - результатах предоставления услуг, в отношении которых предоставляется возможность, предусмотренная абзацем вторым настоящего пункта, размещается оператором Единого портала государственных и муниципальных услуг в едином личном кабинете или в электронной форме запроса.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Возможность получения результата предоставления услуги в форме электронного документа или документа на бумажном носителе обеспечивается заявителю в течение срока действия результата предоставления услуги (в случае если такой срок установлен нормативными правовыми актами Российской Федерации).</w:t>
      </w:r>
    </w:p>
    <w:p w:rsidR="00956453" w:rsidRPr="00956453" w:rsidRDefault="00956453" w:rsidP="00956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Формы контроля за исполнением административного регламента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Контроль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соблюдением 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 сельсовета Ордынского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Новосибирской области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должностными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участвующими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муниципальной услуги, положений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 административного регламента осуществляется должностными лицами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Чингисского сельсовета,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специально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уполномоченными 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осуществление данного контроля, руководителем Администрации 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включает в себя проведение проверок полноты и качества предоставления муниципальной услуги. Плановые и внеплановые проверки проводятся уполномоченными должностными лицами Администрации 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основании распоряжения руководителя Администрации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 сельсовета.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Проверка полноты и качества предоставления муниципальной услуги осуществляется путем проведения: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 Плановых проверок соблюдения и исполнения должностными лицами </w:t>
      </w:r>
      <w:r w:rsidR="00F42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участвующими в предоставлении муниципальной услуги, положений настоящего административного регламента, нормативных правовых актов, регулирующих деятельность по предоставлению муниципальной услуги при осуществлении </w:t>
      </w:r>
      <w:r w:rsidR="00F42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 административных процедур и предоставления муниципальной услуги в </w:t>
      </w:r>
      <w:r w:rsidR="00F42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 Внеплановых проверок соблюдения и исполнения должностными лицами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 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участвующими в предоставлении муниципальной услуги, положений 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 административного регламента, нормативных правовых актов, регулирующих деятельность по предоставлению муниципальной услуги при осуществлении отдельных административных процедур и предоставления муниципальной услуги в целом.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Плановые проверки осуществления отдельных административных процедур проводятся 1 раз в полугодие; полноты и качества предоставления муниципальной услуги в целом - 1 раз в год, внеплановые - при поступлении в Администрацию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 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своевременность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полноту и качество предоставления муниципальной услуги, на основании иных документов и сведений, указывающих на нарушения настоящего административного</w:t>
      </w:r>
      <w:r w:rsidR="00C7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регламента.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По результатам проведенной проверки составляется акт, в котором отражаются выявленные нарушения и предложения по их устранению. Акт подписывается должностным лицом, уполномоченным на проведение проверки.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 Должностные 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 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сельсовета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участвующие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предоставлении 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услуги, 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 персона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льную 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 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 сроков и последовательности исполнения административных действий и выполнения административных процедур, предусмотренных настоящим Административным регламентом. Персональная ответственность закрепляется в должностных инструкциях. В случае выявления нарушений виновные несут</w:t>
      </w:r>
      <w:r w:rsidR="00905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ответственность в соответствии с действующим законодательством Российской Федерации и </w:t>
      </w:r>
      <w:r w:rsidR="00F42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области.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Самостоятельной формой контроля за исполнением положений административного регламента является контроль со стороны граждан, их объединений и организаций, который осуществляется путем направления обращений и жалоб в 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 </w:t>
      </w:r>
      <w:r w:rsidR="000F3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Чингисского сельсовета.</w:t>
      </w:r>
    </w:p>
    <w:p w:rsidR="00956453" w:rsidRPr="00956453" w:rsidRDefault="00956453" w:rsidP="009564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80949" w:rsidRDefault="00D80949" w:rsidP="00D809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администрации Чингисского сельсовета Ордынского района Новосибирской области, предоставляющей муниципальную услугу, ее должностных лиц, муниципальных служащих.</w:t>
      </w:r>
    </w:p>
    <w:p w:rsidR="00D80949" w:rsidRDefault="00D80949" w:rsidP="00D809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0949" w:rsidRDefault="00D80949" w:rsidP="00D8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 Заявитель имеет право обжаловать решения и действия (бездействие) администрации Чингисского сельсовета Ордынского района Новосибирской области 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</w:t>
      </w:r>
      <w:r>
        <w:rPr>
          <w:rFonts w:ascii="Times New Roman" w:hAnsi="Times New Roman" w:cs="Times New Roman"/>
          <w:sz w:val="28"/>
          <w:szCs w:val="28"/>
        </w:rPr>
        <w:t>в соответствии с положениями статьи 11.1 Федерального закона от 27.07.2010 № 210-ФЗ «Об организации предоставления государственных и муниципальных услуг».</w:t>
      </w:r>
    </w:p>
    <w:p w:rsidR="00D80949" w:rsidRDefault="00D80949" w:rsidP="00D8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 Жалоба на действия (бездействие)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Чингисского сельсовета Ордынского района Новосибирской области, должностных лиц, муниципальных служащих 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главе Чингисского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80949" w:rsidRDefault="00D80949" w:rsidP="00D8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80949" w:rsidRDefault="00D80949" w:rsidP="00D8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80949" w:rsidRDefault="00D80949" w:rsidP="00D80949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 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Чингисского сельсовета Ордынского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(наименование муниципального образования). </w:t>
      </w:r>
    </w:p>
    <w:p w:rsidR="00D80949" w:rsidRDefault="00D80949" w:rsidP="00D8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949" w:rsidRDefault="00D80949" w:rsidP="00D8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 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Чингисского сельсовета Ордынского района Новосибирской области, предоставляющей муниципальную услугу, должностных лиц, муниципальных служащих:</w:t>
      </w:r>
    </w:p>
    <w:p w:rsidR="00D80949" w:rsidRDefault="00D80949" w:rsidP="00D8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27.07.2010 № 210-ФЗ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«Об организации предоставления государственных и муниципальных услуг»;</w:t>
      </w:r>
    </w:p>
    <w:p w:rsidR="00D80949" w:rsidRPr="00C47B8A" w:rsidRDefault="00D80949" w:rsidP="00C47B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Чингисского сельсовета Ордынско</w:t>
      </w:r>
      <w:r w:rsidR="00C754F5">
        <w:rPr>
          <w:rFonts w:ascii="Times New Roman" w:eastAsia="Times New Roman" w:hAnsi="Times New Roman" w:cs="Times New Roman"/>
          <w:bCs/>
          <w:sz w:val="28"/>
          <w:szCs w:val="28"/>
        </w:rPr>
        <w:t>го района Новосибирской области</w:t>
      </w:r>
      <w:r w:rsidR="002D25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754F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0831C1">
        <w:rPr>
          <w:rFonts w:ascii="Times New Roman" w:eastAsia="Times New Roman" w:hAnsi="Times New Roman" w:cs="Times New Roman"/>
          <w:bCs/>
          <w:sz w:val="28"/>
          <w:szCs w:val="28"/>
        </w:rPr>
        <w:t xml:space="preserve"> 26.12.2022 №88 </w:t>
      </w:r>
      <w:r w:rsidR="00C47B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47B8A" w:rsidRPr="00EE60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C47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80949" w:rsidRDefault="00D80949" w:rsidP="00D8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D80949" w:rsidRDefault="00D80949" w:rsidP="00D8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F10" w:rsidRDefault="00466F10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949" w:rsidRDefault="00D80949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60F" w:rsidRDefault="0056060F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60F" w:rsidRDefault="0056060F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60F" w:rsidRDefault="0056060F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60F" w:rsidRDefault="0056060F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60F" w:rsidRDefault="0056060F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F10" w:rsidRDefault="00466F10" w:rsidP="00CD2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4DA" w:rsidRDefault="00B254DA" w:rsidP="00CD2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4DA" w:rsidRDefault="00B254DA" w:rsidP="00CD2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4DA" w:rsidRDefault="00B254DA" w:rsidP="00CD2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4DA" w:rsidRDefault="00B254DA" w:rsidP="00CD2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D02" w:rsidRDefault="00974D02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1C1" w:rsidRDefault="000831C1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1C1" w:rsidRDefault="000831C1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1C1" w:rsidRDefault="000831C1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1C1" w:rsidRDefault="000831C1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1C1" w:rsidRDefault="000831C1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1C1" w:rsidRDefault="000831C1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1C1" w:rsidRDefault="000831C1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75A" w:rsidRDefault="0090575A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75A" w:rsidRDefault="0090575A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75A" w:rsidRPr="00956453" w:rsidRDefault="0090575A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 1</w:t>
      </w:r>
    </w:p>
    <w:p w:rsidR="00956453" w:rsidRPr="00956453" w:rsidRDefault="00956453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административному регламенту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 заявления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переводе помещения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 органа местного самоуправления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образования)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переводе помещения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 наниматель, либо арендатор, либо собственник жилого помещения, либо 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 жилого помещения, находящегося в общей собственности двух и более лиц, 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если ни один из собственников либо иных лиц не уполномочен в установленном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 представлять их интересы)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 Для физических лиц указываются: фамилия, имя, отчество, реквизиты документа, удостоверяющего личность (серия, номер, кем и когда выдан), место жительства, номер телефона; для представителя физического лица указываются: фамилия, имя, отчество представителя, реквизиты доверенности, которая прилагается к заявлению.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юридических лиц указываются: наименование, организационно-правовая форма, адрес места нахождения, номер телефона, фамилия, имя, отчество лица, уполномоченного представлять интересы юридического лица, с указанием реквизитов документа, удостоверяющего эти правомочия и прилагаемого к заявлению.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 разрешить перевод помещения общей площадью______ кв.м., находящего по адресу: 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 поселения,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улицы, площади, проспекта, бульвара, проезда и .т.п)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 ________, корпус (владение, строение) ____________, квартира 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жилого (нежилого) в нежилое (жилое)(ненужное зачеркнуть) в целях использования помещения в качестве 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(вид использования помещения)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прилагаемому проекту (проектной документации) переустройства и (или) перепланировки жилого (нежилого) и (или) перечню иных работ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 перечень необходимых работ по ремонту, реконструкции , реставрации помещения)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 производства ремонтно - строительных работ и (или) иных работ с «_____» ________________ 20___ г. по "_____" _________ 20___ г.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 производства ремонтно-строительных и (или) иных работ с 9-00 по 18-00 часов в рабочие дни.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Обязуюсь: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осуществить ремонтно-строительные работы в соответствии с проектом (проектной документацией); обеспечить свободный доступ к месту проведения ремонтно-строительных работ должностных лиц органа местного самоуправления муниципального образования либо уполномоченного им органа для проверки хода работ; осуществить работы в установленные сроки и с соблюдением согласованного режима проведения работ.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заявлению прилагаются следующие документы: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 вид и реквизиты правоустанавливающего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 на переводимое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 на _____ листах;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 (с отметкой: подлинник или нотариально заверенная копия)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план переводимого помещения с его техническим описанием на __ листах;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технический паспорт переводимого помещения (в случае, если переводимое помещение является жилым) на _____ листах;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4)поэтажный план дома, в котором находится переводимое помещение на ______ листах;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проект (проектная документация) переустройства и (или) перепланировки жилого помещения на __________ листах;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иные документы: 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(доверенности, выписки из уставов и др.)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 лиц, подавших заявление &lt;*&gt;: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 ______________ 20____ г. 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 (подпись заявителя) (расшифровка подписи заявителя)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 ______________ 20____ г. 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 (подпись заявителя) (расшифровка подписи заявителя)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 ______________ 20____ г. 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 (подпись заявителя) (расшифровка подписи заявителя)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 ______________ 20____ г. 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 (подпись заявителя) (расшифровка подписи заявителя)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453" w:rsidRPr="00956453" w:rsidRDefault="00956453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 2</w:t>
      </w:r>
    </w:p>
    <w:p w:rsidR="00956453" w:rsidRPr="00956453" w:rsidRDefault="00956453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административному регламенту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Заявителю(ям):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 наименования юр.лица,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 жительство гражданина, нахождения юр. лица)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 наименования юр.лица,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 жительство гражданина, нахождения юр. лица)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 об отказе в приеме документов для перевода помещения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Дата______________ № 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 сообщаю, что Вам отказано в приеме документов для перевода помещения по адресу: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следующему основанию: 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 основание для отказа в приеме документов в соответствии с пунктом 2.15. Регламента и краткое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 фактического обстоятельства)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 в приеме документов не препятствует повторной подаче документов при устранении причины, по которой отказано в приеме документов. Отказ в приеме документов может быть обжалован в досудебном (внесудебном) или судебном порядке.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 должностного лица, уполномоченного на прием документов</w:t>
      </w:r>
      <w:r w:rsidR="00CD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 (ФИО)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4D02" w:rsidRDefault="00974D02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D02" w:rsidRDefault="00974D02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F10" w:rsidRDefault="00466F10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453" w:rsidRPr="00956453" w:rsidRDefault="00956453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 3</w:t>
      </w:r>
    </w:p>
    <w:p w:rsidR="00956453" w:rsidRPr="00956453" w:rsidRDefault="00956453" w:rsidP="0095645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административному регламенту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 о переводе (отказе в переводе) жилого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(нежилого) помещения в нежилое (жилое) помещение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 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 имя, отчество -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граждан;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 наименование организации -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юридических лиц)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 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(почтовый индекс и адрес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 согласно заявлению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переводе)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переводе (отказе в переводе) жилого (нежилого)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помещения в нежилое (жилое) помещение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(полное наименование органа местного самоуправления,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осуществляющего перевод помещения)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 представленные в соответствии с частью 2 </w:t>
      </w:r>
      <w:hyperlink r:id="rId29" w:history="1">
        <w:r w:rsidRPr="0095645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статьи 23</w:t>
        </w:r>
      </w:hyperlink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30" w:tgtFrame="_blank" w:history="1">
        <w:r w:rsidRPr="0095645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Жилищного кодекса Российской Федерации</w:t>
        </w:r>
      </w:hyperlink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 о переводе помещения общей площадью __ кв. м, находящегося по адресу: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 сельского поселения)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 улицы, площади, проспекта, бульвара, проезда и т.п.) корпус (владение, строение)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 ______, ___________________, кв. ______,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(ненужное зачеркнуть)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 жилого (нежилого) в нежилое (жилое)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целях использования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(ненужное зачеркнуть)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 в качестве 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(вид использования помещения в соответствии с заявлением о переводе)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 (_________________________________________________________):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 акта, дата его принятия и номер)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Помещение на основании приложенных к заявлению документов: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перевести из 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жилого (нежилого) в нежилое (жилое) 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(ненужное зачеркнуть)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предварительных условий;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перевести из жилого (нежилого) в нежилое (жилое) при условии проведения в установленном порядке следующих видов работ: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(перечень работ по переустройству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(перепланировке) помещения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иных необходимых работ по ремонту, реконструкции, реставрации помещения)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Отказать в переводе указанного помещения из жилого (нежилого) в нежилое (жилое) в связи с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(основание(я), установленное частью 1 </w:t>
      </w:r>
      <w:hyperlink r:id="rId31" w:history="1">
        <w:r w:rsidRPr="0095645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статьи 24</w:t>
        </w:r>
      </w:hyperlink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A930AB" w:rsidP="009564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2" w:tgtFrame="_blank" w:history="1">
        <w:r w:rsidR="00956453" w:rsidRPr="0095645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Жилищного кодекса Российской Федерации</w:t>
        </w:r>
      </w:hyperlink>
      <w:r w:rsidR="00956453"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 ________________ _____________________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(должность лица, (подпись) (расшифровка подписи) подписавшего уведомление)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 " ____________ 20__ г.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956453" w:rsidP="00956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453" w:rsidRPr="00956453" w:rsidRDefault="00A930AB" w:rsidP="00956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255.15pt;height:.75pt" o:hrpct="0" o:hrstd="t" o:hrnoshade="t" o:hr="t" fillcolor="black" stroked="f"/>
        </w:pict>
      </w:r>
    </w:p>
    <w:bookmarkStart w:id="5" w:name="_ftn1"/>
    <w:bookmarkEnd w:id="5"/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"https://pravo-search.minjust.ru/bigs/portal.html" \l "_ftnref1" </w:instrTex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5645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[1]</w:t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 случаям несоблюдения предусмотренных Жилищным кодексом Российской Федерации и законодательством о градостроительной деятельности условий перевода помещения относятся: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 жилого помещения в нежилое помещение, если доступ к переводимому помещению невозможен без использования помещений, обеспечивающих доступ к жилым помещениям, или отсутствует техническая возможность оборудовать такой доступ к данному помещению, если переводимое помещение является частью жилого помещения либо используется собственником данного помещения или иным гражданином в качестве места постоянного проживания, а также если право собственности на переводимое помещение обременено правами каких-либо лиц;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перевод нежилого помещения в жилое помещение, если такое помещение не отвечает </w:t>
      </w:r>
      <w:hyperlink r:id="rId33" w:history="1">
        <w:r w:rsidRPr="0095645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требованиям</w:t>
        </w:r>
      </w:hyperlink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которым должно отвечать жилое помещение и которые установлены Постановлением Правительства Российской Федерации от 28 января 2006 г. № 47 «Об утверждении Положения о признании помещения жилым помещением, жилого помещения непригодным для проживания, многоквартирного дома аварийным и подлежащим сносу или реконструкции, садового дома жилым домом и жилого дома садовым домом» или отсутствует возможность обеспечить соответствие такого помещения установленным требованиям либо если право собственности на такое помещение обременено правами каких-либо лиц;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 квартиры в многоквартирном доме в нежилое помещение, если такая квартира расположена на первом этаже указанного дома или выше первого этажа, при этом помещения, расположенные непосредственно под квартирой, переводимой в нежилое помещение, являются жилыми;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 жилого помещения в наемном доме социального использования в нежилое помещение;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 согласия собственников помещений либо решения общего собрания собственников помещений в многоквартирном доме на реконструкцию и использование общего имущества многоквартирного дома (конструктивных элементов здания, земельного участка), если перевод жилого помещения в нежилое связан с необходимостью проведения работ по реконструкции многоквартирного дома либо с предоставлением заявителю в этих целях части общего земельного участка.</w:t>
      </w:r>
    </w:p>
    <w:p w:rsidR="00956453" w:rsidRPr="00956453" w:rsidRDefault="00956453" w:rsidP="009564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4F65" w:rsidRPr="00956453" w:rsidRDefault="00956453" w:rsidP="00956453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64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804F65" w:rsidRPr="00956453" w:rsidSect="00956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AB" w:rsidRDefault="00A930AB" w:rsidP="00B254DA">
      <w:pPr>
        <w:spacing w:after="0" w:line="240" w:lineRule="auto"/>
      </w:pPr>
      <w:r>
        <w:separator/>
      </w:r>
    </w:p>
  </w:endnote>
  <w:endnote w:type="continuationSeparator" w:id="0">
    <w:p w:rsidR="00A930AB" w:rsidRDefault="00A930AB" w:rsidP="00B2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AB" w:rsidRDefault="00A930AB" w:rsidP="00B254DA">
      <w:pPr>
        <w:spacing w:after="0" w:line="240" w:lineRule="auto"/>
      </w:pPr>
      <w:r>
        <w:separator/>
      </w:r>
    </w:p>
  </w:footnote>
  <w:footnote w:type="continuationSeparator" w:id="0">
    <w:p w:rsidR="00A930AB" w:rsidRDefault="00A930AB" w:rsidP="00B25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6913"/>
    <w:multiLevelType w:val="multilevel"/>
    <w:tmpl w:val="AEB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53"/>
    <w:rsid w:val="00011D71"/>
    <w:rsid w:val="000831C1"/>
    <w:rsid w:val="000F3C07"/>
    <w:rsid w:val="002D2584"/>
    <w:rsid w:val="003743D8"/>
    <w:rsid w:val="00415153"/>
    <w:rsid w:val="00466F10"/>
    <w:rsid w:val="0047395D"/>
    <w:rsid w:val="00491BE2"/>
    <w:rsid w:val="00554A7B"/>
    <w:rsid w:val="0056060F"/>
    <w:rsid w:val="005C1182"/>
    <w:rsid w:val="005C2E8F"/>
    <w:rsid w:val="006B5A0C"/>
    <w:rsid w:val="00804F65"/>
    <w:rsid w:val="00825EB0"/>
    <w:rsid w:val="008F1970"/>
    <w:rsid w:val="0090575A"/>
    <w:rsid w:val="00956453"/>
    <w:rsid w:val="009655D4"/>
    <w:rsid w:val="00974D02"/>
    <w:rsid w:val="009A1C0D"/>
    <w:rsid w:val="009D1816"/>
    <w:rsid w:val="00A14FF8"/>
    <w:rsid w:val="00A930AB"/>
    <w:rsid w:val="00B254DA"/>
    <w:rsid w:val="00BB7F68"/>
    <w:rsid w:val="00C44C76"/>
    <w:rsid w:val="00C47B8A"/>
    <w:rsid w:val="00C754F5"/>
    <w:rsid w:val="00C7621D"/>
    <w:rsid w:val="00CD2906"/>
    <w:rsid w:val="00D22795"/>
    <w:rsid w:val="00D80949"/>
    <w:rsid w:val="00DB5198"/>
    <w:rsid w:val="00DE4377"/>
    <w:rsid w:val="00E35A17"/>
    <w:rsid w:val="00E73764"/>
    <w:rsid w:val="00F36029"/>
    <w:rsid w:val="00F4257D"/>
    <w:rsid w:val="00F9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5A04B-6B94-4727-92B6-A583CF9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E8F"/>
    <w:rPr>
      <w:color w:val="0000FF"/>
      <w:u w:val="single"/>
    </w:rPr>
  </w:style>
  <w:style w:type="paragraph" w:styleId="a4">
    <w:name w:val="No Spacing"/>
    <w:uiPriority w:val="1"/>
    <w:qFormat/>
    <w:rsid w:val="00B254D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25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54DA"/>
  </w:style>
  <w:style w:type="paragraph" w:styleId="a7">
    <w:name w:val="footer"/>
    <w:basedOn w:val="a"/>
    <w:link w:val="a8"/>
    <w:uiPriority w:val="99"/>
    <w:unhideWhenUsed/>
    <w:rsid w:val="00B25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54DA"/>
  </w:style>
  <w:style w:type="paragraph" w:styleId="a9">
    <w:name w:val="Balloon Text"/>
    <w:basedOn w:val="a"/>
    <w:link w:val="aa"/>
    <w:uiPriority w:val="99"/>
    <w:semiHidden/>
    <w:unhideWhenUsed/>
    <w:rsid w:val="00083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3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https://mfc-nso.ru/" TargetMode="External"/><Relationship Id="rId18" Type="http://schemas.openxmlformats.org/officeDocument/2006/relationships/hyperlink" Target="http://gosuslugi.ru" TargetMode="External"/><Relationship Id="rId26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minjust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BBA0BFB1-06C7-4E50-A8D3-FE1045784BF1" TargetMode="External"/><Relationship Id="rId12" Type="http://schemas.openxmlformats.org/officeDocument/2006/relationships/hyperlink" Target="https://yandex.ru/profile/185220785201" TargetMode="External"/><Relationship Id="rId17" Type="http://schemas.openxmlformats.org/officeDocument/2006/relationships/hyperlink" Target="https://chingis.nso.ru/" TargetMode="External"/><Relationship Id="rId25" Type="http://schemas.openxmlformats.org/officeDocument/2006/relationships/hyperlink" Target="https://pravo-search.minjust.ru/bigs/showDocument.html?id=03872D66-9A67-42F7-BFFE-447FE1E6B384" TargetMode="External"/><Relationship Id="rId33" Type="http://schemas.openxmlformats.org/officeDocument/2006/relationships/hyperlink" Target="consultantplus://offline/ref=5A418F12BC44E52B212E55F8906B419C40C3CA72D94ABFEF16EE35846073F65F88922F18AFBCEEIBOA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s://pravo-search.minjust.ru/bigs/showDocument.html?id=BBA0BFB1-06C7-4E50-A8D3-FE1045784BF1" TargetMode="External"/><Relationship Id="rId29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0F2E128A-77A2-4F7B-83C7-4877989A4CB3" TargetMode="External"/><Relationship Id="rId24" Type="http://schemas.openxmlformats.org/officeDocument/2006/relationships/hyperlink" Target="https://pravo-search.minjust.ru/bigs/showDocument.html?id=370BA400-14C4-4CDB-8A8B-B11F2A1A2F55" TargetMode="External"/><Relationship Id="rId32" Type="http://schemas.openxmlformats.org/officeDocument/2006/relationships/hyperlink" Target="https://pravo-search.minjust.ru/bigs/showDocument.html?id=370BA400-14C4-4CDB-8A8B-B11F2A1A2F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ingis.nso.ru/" TargetMode="External"/><Relationship Id="rId23" Type="http://schemas.openxmlformats.org/officeDocument/2006/relationships/hyperlink" Target="https://pravo-search.minjust.ru/bigs/showDocument.html?id=03CF0FB8-17D5-46F6-A5EC-D1642676534B" TargetMode="External"/><Relationship Id="rId28" Type="http://schemas.openxmlformats.org/officeDocument/2006/relationships/hyperlink" Target="https://pravo-search.minjust.ru/bigs/showDocument.html?id=1C595A2D-682D-4BA6-8850-D3683C7DE4AB" TargetMode="External"/><Relationship Id="rId10" Type="http://schemas.openxmlformats.org/officeDocument/2006/relationships/hyperlink" Target="http://docs.cntd.ru/document/901943365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70BA400-14C4-4CDB-8A8B-B11F2A1A2F55" TargetMode="External"/><Relationship Id="rId14" Type="http://schemas.openxmlformats.org/officeDocument/2006/relationships/hyperlink" Target="mailto:chingis3@yandex.ru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s://pravo-search.minjust.ru/bigs/showDocument.html?id=370BA400-14C4-4CDB-8A8B-B11F2A1A2F5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9127</Words>
  <Characters>52029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2022-12-27T04:09:00Z</cp:lastPrinted>
  <dcterms:created xsi:type="dcterms:W3CDTF">2022-12-27T04:09:00Z</dcterms:created>
  <dcterms:modified xsi:type="dcterms:W3CDTF">2022-12-27T04:09:00Z</dcterms:modified>
</cp:coreProperties>
</file>