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FDF" w:rsidRPr="002F3C93" w:rsidRDefault="005F2FDF" w:rsidP="005F2FDF">
      <w:pPr>
        <w:spacing w:after="0" w:line="240" w:lineRule="auto"/>
        <w:ind w:firstLine="567"/>
        <w:jc w:val="center"/>
        <w:rPr>
          <w:rFonts w:ascii="Times New Roman" w:eastAsia="Times New Roman" w:hAnsi="Times New Roman" w:cs="Times New Roman"/>
          <w:b/>
          <w:color w:val="000000"/>
          <w:sz w:val="24"/>
          <w:szCs w:val="24"/>
          <w:lang w:eastAsia="ru-RU"/>
        </w:rPr>
      </w:pPr>
      <w:r w:rsidRPr="00181833">
        <w:rPr>
          <w:rFonts w:ascii="Times New Roman" w:eastAsia="Times New Roman" w:hAnsi="Times New Roman" w:cs="Times New Roman"/>
          <w:b/>
          <w:color w:val="000000"/>
          <w:sz w:val="24"/>
          <w:szCs w:val="24"/>
          <w:lang w:eastAsia="ru-RU"/>
        </w:rPr>
        <w:t>АДМИНИСТРАЦИЯ</w:t>
      </w:r>
    </w:p>
    <w:p w:rsidR="005F2FDF" w:rsidRPr="00181833" w:rsidRDefault="005F2FDF" w:rsidP="005F2FDF">
      <w:pPr>
        <w:spacing w:after="0" w:line="240" w:lineRule="auto"/>
        <w:ind w:firstLine="567"/>
        <w:jc w:val="center"/>
        <w:rPr>
          <w:rFonts w:ascii="Times New Roman" w:eastAsia="Times New Roman" w:hAnsi="Times New Roman" w:cs="Times New Roman"/>
          <w:b/>
          <w:color w:val="000000"/>
          <w:sz w:val="24"/>
          <w:szCs w:val="24"/>
          <w:lang w:eastAsia="ru-RU"/>
        </w:rPr>
      </w:pPr>
      <w:r w:rsidRPr="002F3C93">
        <w:rPr>
          <w:rFonts w:ascii="Times New Roman" w:eastAsia="Times New Roman" w:hAnsi="Times New Roman" w:cs="Times New Roman"/>
          <w:b/>
          <w:color w:val="000000"/>
          <w:sz w:val="24"/>
          <w:szCs w:val="24"/>
          <w:lang w:eastAsia="ru-RU"/>
        </w:rPr>
        <w:t xml:space="preserve">ЧИНГИССКОГО СЕЛЬСОВЕТА </w:t>
      </w:r>
      <w:r w:rsidRPr="00181833">
        <w:rPr>
          <w:rFonts w:ascii="Times New Roman" w:eastAsia="Times New Roman" w:hAnsi="Times New Roman" w:cs="Times New Roman"/>
          <w:b/>
          <w:color w:val="000000"/>
          <w:sz w:val="24"/>
          <w:szCs w:val="24"/>
          <w:lang w:eastAsia="ru-RU"/>
        </w:rPr>
        <w:t>ОРДЫНСКОГО РАЙОНА</w:t>
      </w:r>
    </w:p>
    <w:p w:rsidR="005F2FDF" w:rsidRPr="00181833" w:rsidRDefault="005F2FDF" w:rsidP="005F2FDF">
      <w:pPr>
        <w:spacing w:after="0" w:line="240" w:lineRule="auto"/>
        <w:ind w:firstLine="567"/>
        <w:jc w:val="center"/>
        <w:rPr>
          <w:rFonts w:ascii="Times New Roman" w:eastAsia="Times New Roman" w:hAnsi="Times New Roman" w:cs="Times New Roman"/>
          <w:b/>
          <w:color w:val="000000"/>
          <w:sz w:val="24"/>
          <w:szCs w:val="24"/>
          <w:lang w:eastAsia="ru-RU"/>
        </w:rPr>
      </w:pPr>
      <w:r w:rsidRPr="00181833">
        <w:rPr>
          <w:rFonts w:ascii="Times New Roman" w:eastAsia="Times New Roman" w:hAnsi="Times New Roman" w:cs="Times New Roman"/>
          <w:b/>
          <w:color w:val="000000"/>
          <w:sz w:val="24"/>
          <w:szCs w:val="24"/>
          <w:lang w:eastAsia="ru-RU"/>
        </w:rPr>
        <w:t>НОВОСИБИРСКОЙ ОБЛАСТИ</w:t>
      </w:r>
    </w:p>
    <w:p w:rsidR="005F2FDF" w:rsidRPr="00181833" w:rsidRDefault="005F2FDF" w:rsidP="005F2FDF">
      <w:pPr>
        <w:spacing w:after="0" w:line="240" w:lineRule="auto"/>
        <w:ind w:firstLine="567"/>
        <w:jc w:val="center"/>
        <w:rPr>
          <w:rFonts w:ascii="Arial" w:eastAsia="Times New Roman" w:hAnsi="Arial" w:cs="Arial"/>
          <w:color w:val="000000"/>
          <w:sz w:val="24"/>
          <w:szCs w:val="24"/>
          <w:lang w:eastAsia="ru-RU"/>
        </w:rPr>
      </w:pPr>
      <w:r w:rsidRPr="00181833">
        <w:rPr>
          <w:rFonts w:ascii="Arial" w:eastAsia="Times New Roman" w:hAnsi="Arial" w:cs="Arial"/>
          <w:color w:val="000000"/>
          <w:sz w:val="24"/>
          <w:szCs w:val="24"/>
          <w:lang w:eastAsia="ru-RU"/>
        </w:rPr>
        <w:t> </w:t>
      </w:r>
    </w:p>
    <w:p w:rsidR="005F2FDF" w:rsidRPr="00181833" w:rsidRDefault="005F2FDF" w:rsidP="005F2FDF">
      <w:pPr>
        <w:spacing w:after="0" w:line="240" w:lineRule="auto"/>
        <w:ind w:firstLine="567"/>
        <w:jc w:val="center"/>
        <w:rPr>
          <w:rFonts w:ascii="Times New Roman" w:eastAsia="Times New Roman" w:hAnsi="Times New Roman" w:cs="Times New Roman"/>
          <w:color w:val="000000"/>
          <w:sz w:val="24"/>
          <w:szCs w:val="24"/>
          <w:lang w:eastAsia="ru-RU"/>
        </w:rPr>
      </w:pPr>
      <w:r w:rsidRPr="00181833">
        <w:rPr>
          <w:rFonts w:ascii="Times New Roman" w:eastAsia="Times New Roman" w:hAnsi="Times New Roman" w:cs="Times New Roman"/>
          <w:color w:val="000000"/>
          <w:sz w:val="24"/>
          <w:szCs w:val="24"/>
          <w:lang w:eastAsia="ru-RU"/>
        </w:rPr>
        <w:t>ПОСТАНОВЛЕНИЕ</w:t>
      </w:r>
    </w:p>
    <w:p w:rsidR="005F2FDF" w:rsidRPr="00181833" w:rsidRDefault="005F2FDF" w:rsidP="005F2FDF">
      <w:pPr>
        <w:spacing w:after="0" w:line="240" w:lineRule="auto"/>
        <w:ind w:firstLine="567"/>
        <w:jc w:val="center"/>
        <w:rPr>
          <w:rFonts w:ascii="Arial" w:eastAsia="Times New Roman" w:hAnsi="Arial" w:cs="Arial"/>
          <w:color w:val="000000"/>
          <w:sz w:val="24"/>
          <w:szCs w:val="24"/>
          <w:lang w:eastAsia="ru-RU"/>
        </w:rPr>
      </w:pPr>
      <w:r w:rsidRPr="00181833">
        <w:rPr>
          <w:rFonts w:ascii="Arial" w:eastAsia="Times New Roman" w:hAnsi="Arial" w:cs="Arial"/>
          <w:color w:val="000000"/>
          <w:sz w:val="24"/>
          <w:szCs w:val="24"/>
          <w:lang w:eastAsia="ru-RU"/>
        </w:rPr>
        <w:t> </w:t>
      </w:r>
    </w:p>
    <w:p w:rsidR="005F2FDF" w:rsidRPr="007D10FB" w:rsidRDefault="007D10FB" w:rsidP="007D10FB">
      <w:pPr>
        <w:spacing w:after="0" w:line="240" w:lineRule="auto"/>
        <w:ind w:firstLine="567"/>
        <w:rPr>
          <w:rFonts w:ascii="Times New Roman" w:eastAsia="Times New Roman" w:hAnsi="Times New Roman" w:cs="Times New Roman"/>
          <w:color w:val="000000"/>
          <w:sz w:val="28"/>
          <w:szCs w:val="28"/>
          <w:lang w:eastAsia="ru-RU"/>
        </w:rPr>
      </w:pPr>
      <w:r w:rsidRPr="007D10FB">
        <w:rPr>
          <w:rFonts w:ascii="Times New Roman" w:eastAsia="Times New Roman" w:hAnsi="Times New Roman" w:cs="Times New Roman"/>
          <w:color w:val="000000"/>
          <w:sz w:val="28"/>
          <w:szCs w:val="28"/>
          <w:lang w:eastAsia="ru-RU"/>
        </w:rPr>
        <w:t xml:space="preserve">27.12.2022г.                            </w:t>
      </w:r>
      <w:r w:rsidR="005F2FDF" w:rsidRPr="007D10FB">
        <w:rPr>
          <w:rFonts w:ascii="Times New Roman" w:eastAsia="Times New Roman" w:hAnsi="Times New Roman" w:cs="Times New Roman"/>
          <w:color w:val="000000"/>
          <w:sz w:val="28"/>
          <w:szCs w:val="28"/>
          <w:lang w:eastAsia="ru-RU"/>
        </w:rPr>
        <w:t xml:space="preserve">                                                                        № </w:t>
      </w:r>
      <w:r w:rsidRPr="007D10FB">
        <w:rPr>
          <w:rFonts w:ascii="Times New Roman" w:eastAsia="Times New Roman" w:hAnsi="Times New Roman" w:cs="Times New Roman"/>
          <w:color w:val="000000"/>
          <w:sz w:val="28"/>
          <w:szCs w:val="28"/>
          <w:lang w:eastAsia="ru-RU"/>
        </w:rPr>
        <w:t>95</w:t>
      </w:r>
    </w:p>
    <w:p w:rsidR="005F2FDF" w:rsidRDefault="005F2FDF" w:rsidP="005F2FDF">
      <w:pPr>
        <w:spacing w:after="0" w:line="240" w:lineRule="auto"/>
        <w:ind w:firstLine="567"/>
        <w:jc w:val="center"/>
        <w:rPr>
          <w:rFonts w:ascii="Arial" w:eastAsia="Times New Roman" w:hAnsi="Arial" w:cs="Arial"/>
          <w:color w:val="000000"/>
          <w:sz w:val="24"/>
          <w:szCs w:val="24"/>
          <w:lang w:eastAsia="ru-RU"/>
        </w:rPr>
      </w:pPr>
    </w:p>
    <w:p w:rsidR="005F2FDF" w:rsidRPr="00181833" w:rsidRDefault="005F2FDF" w:rsidP="005F2FDF">
      <w:pPr>
        <w:spacing w:after="0" w:line="240" w:lineRule="auto"/>
        <w:ind w:firstLine="567"/>
        <w:jc w:val="center"/>
        <w:rPr>
          <w:rFonts w:ascii="Arial" w:eastAsia="Times New Roman" w:hAnsi="Arial" w:cs="Arial"/>
          <w:color w:val="000000"/>
          <w:sz w:val="24"/>
          <w:szCs w:val="24"/>
          <w:lang w:eastAsia="ru-RU"/>
        </w:rPr>
      </w:pPr>
    </w:p>
    <w:p w:rsidR="005F2FDF" w:rsidRDefault="005F2FDF" w:rsidP="005F2FDF">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Об утверждении административного регламента «Предоставление муниципальной услуги по предоставлению в аренду имущества муниципальной казны без проведения торгов (конкурсов, аукционов)»</w:t>
      </w: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Pr="00FE5481" w:rsidRDefault="005F2FDF" w:rsidP="005F2FDF">
      <w:pPr>
        <w:pStyle w:val="a3"/>
        <w:spacing w:before="0" w:beforeAutospacing="0" w:after="0" w:afterAutospacing="0"/>
        <w:ind w:firstLine="567"/>
        <w:jc w:val="both"/>
        <w:rPr>
          <w:sz w:val="28"/>
          <w:szCs w:val="28"/>
        </w:rPr>
      </w:pPr>
      <w:r w:rsidRPr="00FE5481">
        <w:rPr>
          <w:sz w:val="28"/>
          <w:szCs w:val="28"/>
        </w:rPr>
        <w:t>В соответствии с Федеральным законом </w:t>
      </w:r>
      <w:hyperlink r:id="rId4" w:tgtFrame="_blank" w:history="1">
        <w:r w:rsidRPr="00FE5481">
          <w:rPr>
            <w:rStyle w:val="1"/>
            <w:sz w:val="28"/>
            <w:szCs w:val="28"/>
          </w:rPr>
          <w:t>от 06.10.2003 № 131-ФЗ</w:t>
        </w:r>
      </w:hyperlink>
      <w:r w:rsidRPr="00FE5481">
        <w:rPr>
          <w:sz w:val="28"/>
          <w:szCs w:val="28"/>
        </w:rPr>
        <w:t> «</w:t>
      </w:r>
      <w:hyperlink r:id="rId5" w:tgtFrame="_blank" w:history="1">
        <w:r w:rsidRPr="00FE5481">
          <w:rPr>
            <w:rStyle w:val="1"/>
            <w:sz w:val="28"/>
            <w:szCs w:val="28"/>
          </w:rPr>
          <w:t>Об общих принципах организации местного самоуправления</w:t>
        </w:r>
      </w:hyperlink>
      <w:r w:rsidRPr="00FE5481">
        <w:rPr>
          <w:sz w:val="28"/>
          <w:szCs w:val="28"/>
        </w:rPr>
        <w:t> в Российской Федерации», Федеральным законом от 26.07.2006 № 135-ФЗ «</w:t>
      </w:r>
      <w:hyperlink r:id="rId6" w:tgtFrame="_blank" w:history="1">
        <w:r w:rsidRPr="00FE5481">
          <w:rPr>
            <w:rStyle w:val="1"/>
            <w:sz w:val="28"/>
            <w:szCs w:val="28"/>
          </w:rPr>
          <w:t>О защите конкуренции</w:t>
        </w:r>
      </w:hyperlink>
      <w:r w:rsidRPr="00FE5481">
        <w:rPr>
          <w:sz w:val="28"/>
          <w:szCs w:val="28"/>
        </w:rPr>
        <w:t xml:space="preserve">», руководствуясь </w:t>
      </w:r>
      <w:r w:rsidR="00685673">
        <w:rPr>
          <w:color w:val="000000"/>
          <w:sz w:val="28"/>
          <w:szCs w:val="28"/>
        </w:rPr>
        <w:t>Уставом сельского поселения Чингисского сельсовета Ордынского муниципального  района Новосибирской области</w:t>
      </w:r>
      <w:r w:rsidRPr="00FE5481">
        <w:rPr>
          <w:sz w:val="28"/>
          <w:szCs w:val="28"/>
        </w:rPr>
        <w:t>, администрация Чингисского  сельсовета Ордынского района Новосибирской области</w:t>
      </w:r>
    </w:p>
    <w:p w:rsidR="005F2FDF" w:rsidRPr="005F2FDF" w:rsidRDefault="005F2FDF" w:rsidP="005F2FDF">
      <w:pPr>
        <w:pStyle w:val="a3"/>
        <w:spacing w:before="0" w:beforeAutospacing="0" w:after="0" w:afterAutospacing="0"/>
        <w:ind w:firstLine="567"/>
        <w:rPr>
          <w:color w:val="000000"/>
          <w:sz w:val="28"/>
          <w:szCs w:val="28"/>
        </w:rPr>
      </w:pPr>
      <w:r w:rsidRPr="005F2FDF">
        <w:rPr>
          <w:color w:val="000000"/>
          <w:sz w:val="28"/>
          <w:szCs w:val="28"/>
        </w:rPr>
        <w:t>ПОСТАНОВЛЯЕТ:</w:t>
      </w:r>
    </w:p>
    <w:p w:rsidR="005F2FDF" w:rsidRPr="005F2FDF" w:rsidRDefault="005F2FDF" w:rsidP="005F2FDF">
      <w:pPr>
        <w:pStyle w:val="a3"/>
        <w:spacing w:before="0" w:beforeAutospacing="0" w:after="0" w:afterAutospacing="0"/>
        <w:ind w:firstLine="567"/>
        <w:rPr>
          <w:color w:val="000000"/>
          <w:sz w:val="28"/>
          <w:szCs w:val="28"/>
        </w:rPr>
      </w:pPr>
      <w:r w:rsidRPr="005F2FDF">
        <w:rPr>
          <w:color w:val="000000"/>
          <w:sz w:val="28"/>
          <w:szCs w:val="28"/>
        </w:rPr>
        <w:t>1. Утвердить административный регламент «Предоставление муниципальной услуги по предоставлению в аренду имущества муниципальной казны без проведения торгов (конкурсов, аукционов)»</w:t>
      </w:r>
    </w:p>
    <w:p w:rsidR="005F2FDF" w:rsidRPr="005F2FDF" w:rsidRDefault="005F2FDF" w:rsidP="005F2FDF">
      <w:pPr>
        <w:shd w:val="clear" w:color="auto" w:fill="FFFFFF"/>
        <w:spacing w:after="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 xml:space="preserve">        </w:t>
      </w:r>
      <w:r w:rsidR="00B8655B">
        <w:rPr>
          <w:rFonts w:ascii="Times New Roman" w:eastAsia="Times New Roman" w:hAnsi="Times New Roman" w:cs="Times New Roman"/>
          <w:color w:val="1E1D1E"/>
          <w:sz w:val="28"/>
          <w:szCs w:val="28"/>
          <w:lang w:eastAsia="ru-RU"/>
        </w:rPr>
        <w:t>2</w:t>
      </w:r>
      <w:r w:rsidRPr="005F2FDF">
        <w:rPr>
          <w:rFonts w:ascii="Times New Roman" w:eastAsia="Times New Roman" w:hAnsi="Times New Roman" w:cs="Times New Roman"/>
          <w:color w:val="1E1D1E"/>
          <w:sz w:val="28"/>
          <w:szCs w:val="28"/>
          <w:lang w:eastAsia="ru-RU"/>
        </w:rPr>
        <w:t>. Контроль за исполнением настоящего постановления оставляю за собой.</w:t>
      </w:r>
    </w:p>
    <w:p w:rsidR="005F2FDF" w:rsidRPr="005F2FDF" w:rsidRDefault="005F2FDF" w:rsidP="005F2FDF">
      <w:pPr>
        <w:shd w:val="clear" w:color="auto" w:fill="FFFFFF"/>
        <w:spacing w:after="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 xml:space="preserve">       </w:t>
      </w:r>
      <w:r w:rsidR="00B8655B">
        <w:rPr>
          <w:rFonts w:ascii="Times New Roman" w:eastAsia="Times New Roman" w:hAnsi="Times New Roman" w:cs="Times New Roman"/>
          <w:color w:val="1E1D1E"/>
          <w:sz w:val="28"/>
          <w:szCs w:val="28"/>
          <w:lang w:eastAsia="ru-RU"/>
        </w:rPr>
        <w:t xml:space="preserve"> 3</w:t>
      </w:r>
      <w:r w:rsidRPr="005F2FDF">
        <w:rPr>
          <w:rFonts w:ascii="Times New Roman" w:eastAsia="Times New Roman" w:hAnsi="Times New Roman" w:cs="Times New Roman"/>
          <w:color w:val="1E1D1E"/>
          <w:sz w:val="28"/>
          <w:szCs w:val="28"/>
          <w:lang w:eastAsia="ru-RU"/>
        </w:rPr>
        <w:t>. Опубликовать настоящее постановление в периодическом печатном издании органов местного самоуправления Чингисского  сельсовета Ордынского района Новосибирской области «Вестник»  и разместить на официальном сайте администрации</w:t>
      </w:r>
      <w:r w:rsidRPr="005F2FDF">
        <w:rPr>
          <w:rFonts w:ascii="Times New Roman" w:hAnsi="Times New Roman" w:cs="Times New Roman"/>
          <w:sz w:val="28"/>
          <w:szCs w:val="28"/>
        </w:rPr>
        <w:t xml:space="preserve"> Чингисского </w:t>
      </w:r>
      <w:r w:rsidRPr="005F2FDF">
        <w:rPr>
          <w:rFonts w:ascii="Times New Roman" w:eastAsia="Times New Roman" w:hAnsi="Times New Roman" w:cs="Times New Roman"/>
          <w:bCs/>
          <w:color w:val="1E1D1E"/>
          <w:sz w:val="28"/>
          <w:szCs w:val="28"/>
          <w:lang w:eastAsia="ru-RU"/>
        </w:rPr>
        <w:t>сельсовета</w:t>
      </w:r>
      <w:r w:rsidRPr="005F2FDF">
        <w:rPr>
          <w:rFonts w:ascii="Times New Roman" w:hAnsi="Times New Roman" w:cs="Times New Roman"/>
          <w:sz w:val="28"/>
          <w:szCs w:val="28"/>
        </w:rPr>
        <w:t xml:space="preserve"> Ордынского района Новосибирской области</w:t>
      </w:r>
      <w:r w:rsidRPr="005F2FDF">
        <w:rPr>
          <w:rFonts w:ascii="Times New Roman" w:eastAsia="Times New Roman" w:hAnsi="Times New Roman" w:cs="Times New Roman"/>
          <w:color w:val="1E1D1E"/>
          <w:sz w:val="28"/>
          <w:szCs w:val="28"/>
          <w:lang w:eastAsia="ru-RU"/>
        </w:rPr>
        <w:t>.</w:t>
      </w:r>
    </w:p>
    <w:p w:rsidR="005F2FDF" w:rsidRPr="005F2FDF" w:rsidRDefault="00B8655B" w:rsidP="005F2FDF">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E1D1E"/>
          <w:sz w:val="28"/>
          <w:szCs w:val="28"/>
          <w:lang w:eastAsia="ru-RU"/>
        </w:rPr>
        <w:t>4</w:t>
      </w:r>
      <w:r w:rsidR="005F2FDF" w:rsidRPr="005F2FDF">
        <w:rPr>
          <w:rFonts w:ascii="Times New Roman" w:eastAsia="Times New Roman" w:hAnsi="Times New Roman" w:cs="Times New Roman"/>
          <w:color w:val="1E1D1E"/>
          <w:sz w:val="28"/>
          <w:szCs w:val="28"/>
          <w:lang w:eastAsia="ru-RU"/>
        </w:rPr>
        <w:t>. Постановление вступает в силу с момента подписания</w:t>
      </w:r>
    </w:p>
    <w:p w:rsidR="005F2FDF" w:rsidRPr="005F2FDF" w:rsidRDefault="005F2FDF" w:rsidP="005F2FDF">
      <w:pPr>
        <w:pStyle w:val="a3"/>
        <w:spacing w:before="0" w:beforeAutospacing="0" w:after="0" w:afterAutospacing="0"/>
        <w:ind w:firstLine="567"/>
        <w:rPr>
          <w:color w:val="000000"/>
          <w:sz w:val="28"/>
          <w:szCs w:val="28"/>
        </w:rPr>
      </w:pPr>
    </w:p>
    <w:p w:rsidR="005F2FDF" w:rsidRPr="005F2FDF" w:rsidRDefault="005F2FDF" w:rsidP="005F2FDF">
      <w:pPr>
        <w:pStyle w:val="a3"/>
        <w:spacing w:before="0" w:beforeAutospacing="0" w:after="0" w:afterAutospacing="0"/>
        <w:ind w:firstLine="567"/>
        <w:rPr>
          <w:color w:val="000000"/>
          <w:sz w:val="28"/>
          <w:szCs w:val="28"/>
        </w:rPr>
      </w:pP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Pr="005F2FDF" w:rsidRDefault="005F2FDF" w:rsidP="005F2FDF">
      <w:pPr>
        <w:pStyle w:val="a3"/>
        <w:spacing w:before="0" w:beforeAutospacing="0" w:after="0" w:afterAutospacing="0"/>
        <w:ind w:firstLine="567"/>
        <w:jc w:val="both"/>
        <w:rPr>
          <w:color w:val="000000"/>
          <w:sz w:val="28"/>
          <w:szCs w:val="28"/>
        </w:rPr>
      </w:pPr>
      <w:r w:rsidRPr="005F2FDF">
        <w:rPr>
          <w:color w:val="000000"/>
          <w:sz w:val="28"/>
          <w:szCs w:val="28"/>
        </w:rPr>
        <w:t>Глава Чингисского сельсовета</w:t>
      </w:r>
    </w:p>
    <w:p w:rsidR="005F2FDF" w:rsidRPr="005F2FDF" w:rsidRDefault="005F2FDF" w:rsidP="005F2FDF">
      <w:pPr>
        <w:pStyle w:val="a3"/>
        <w:spacing w:before="0" w:beforeAutospacing="0" w:after="0" w:afterAutospacing="0"/>
        <w:ind w:firstLine="567"/>
        <w:jc w:val="both"/>
        <w:rPr>
          <w:color w:val="000000"/>
          <w:sz w:val="28"/>
          <w:szCs w:val="28"/>
        </w:rPr>
      </w:pPr>
      <w:r w:rsidRPr="005F2FDF">
        <w:rPr>
          <w:color w:val="000000"/>
          <w:sz w:val="28"/>
          <w:szCs w:val="28"/>
        </w:rPr>
        <w:t>Ордынского района</w:t>
      </w:r>
    </w:p>
    <w:p w:rsidR="005F2FDF" w:rsidRPr="005F2FDF" w:rsidRDefault="005F2FDF" w:rsidP="005F2FDF">
      <w:pPr>
        <w:pStyle w:val="a3"/>
        <w:spacing w:before="0" w:beforeAutospacing="0" w:after="0" w:afterAutospacing="0"/>
        <w:ind w:firstLine="567"/>
        <w:jc w:val="both"/>
        <w:rPr>
          <w:color w:val="000000"/>
          <w:sz w:val="28"/>
          <w:szCs w:val="28"/>
        </w:rPr>
      </w:pPr>
      <w:r w:rsidRPr="005F2FDF">
        <w:rPr>
          <w:color w:val="000000"/>
          <w:sz w:val="28"/>
          <w:szCs w:val="28"/>
        </w:rPr>
        <w:t xml:space="preserve"> Новосибирской области</w:t>
      </w:r>
    </w:p>
    <w:p w:rsidR="005F2FDF" w:rsidRPr="005F2FDF" w:rsidRDefault="005F2FDF" w:rsidP="005F2FDF">
      <w:pPr>
        <w:pStyle w:val="a3"/>
        <w:spacing w:before="0" w:beforeAutospacing="0" w:after="0" w:afterAutospacing="0"/>
        <w:ind w:firstLine="567"/>
        <w:jc w:val="right"/>
        <w:rPr>
          <w:color w:val="000000"/>
          <w:sz w:val="28"/>
          <w:szCs w:val="28"/>
        </w:rPr>
      </w:pPr>
      <w:r w:rsidRPr="005F2FDF">
        <w:rPr>
          <w:color w:val="000000"/>
          <w:sz w:val="28"/>
          <w:szCs w:val="28"/>
        </w:rPr>
        <w:t>О.С. Кондаурова</w:t>
      </w:r>
    </w:p>
    <w:p w:rsidR="005F2FDF" w:rsidRPr="005F2FDF" w:rsidRDefault="005F2FDF" w:rsidP="005F2FDF">
      <w:pPr>
        <w:pStyle w:val="a3"/>
        <w:spacing w:before="0" w:beforeAutospacing="0" w:after="0" w:afterAutospacing="0"/>
        <w:ind w:firstLine="567"/>
        <w:jc w:val="both"/>
        <w:rPr>
          <w:color w:val="000000"/>
          <w:sz w:val="28"/>
          <w:szCs w:val="28"/>
        </w:rPr>
      </w:pPr>
      <w:r w:rsidRPr="005F2FDF">
        <w:rPr>
          <w:color w:val="000000"/>
          <w:sz w:val="28"/>
          <w:szCs w:val="28"/>
        </w:rPr>
        <w:t> </w:t>
      </w:r>
    </w:p>
    <w:p w:rsidR="005F2FDF" w:rsidRDefault="005F2FDF" w:rsidP="00CC43C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11819" w:rsidRDefault="00A11819" w:rsidP="00CC43CF">
      <w:pPr>
        <w:pStyle w:val="a3"/>
        <w:spacing w:before="0" w:beforeAutospacing="0" w:after="0" w:afterAutospacing="0"/>
        <w:ind w:firstLine="567"/>
        <w:jc w:val="both"/>
        <w:rPr>
          <w:rFonts w:ascii="Arial" w:hAnsi="Arial" w:cs="Arial"/>
          <w:color w:val="000000"/>
        </w:rPr>
      </w:pPr>
    </w:p>
    <w:p w:rsidR="00A11819" w:rsidRDefault="00A11819" w:rsidP="00CC43CF">
      <w:pPr>
        <w:pStyle w:val="a3"/>
        <w:spacing w:before="0" w:beforeAutospacing="0" w:after="0" w:afterAutospacing="0"/>
        <w:ind w:firstLine="567"/>
        <w:jc w:val="both"/>
        <w:rPr>
          <w:rFonts w:ascii="Arial" w:hAnsi="Arial" w:cs="Arial"/>
          <w:color w:val="000000"/>
        </w:rPr>
      </w:pPr>
    </w:p>
    <w:p w:rsidR="00A11819" w:rsidRDefault="00A11819" w:rsidP="00CC43CF">
      <w:pPr>
        <w:pStyle w:val="a3"/>
        <w:spacing w:before="0" w:beforeAutospacing="0" w:after="0" w:afterAutospacing="0"/>
        <w:ind w:firstLine="567"/>
        <w:jc w:val="both"/>
        <w:rPr>
          <w:rFonts w:ascii="Arial" w:hAnsi="Arial" w:cs="Arial"/>
          <w:color w:val="000000"/>
        </w:rPr>
      </w:pPr>
    </w:p>
    <w:p w:rsidR="00A11819" w:rsidRDefault="00A11819" w:rsidP="00CC43CF">
      <w:pPr>
        <w:pStyle w:val="a3"/>
        <w:spacing w:before="0" w:beforeAutospacing="0" w:after="0" w:afterAutospacing="0"/>
        <w:ind w:firstLine="567"/>
        <w:jc w:val="both"/>
        <w:rPr>
          <w:rFonts w:ascii="Arial" w:hAnsi="Arial" w:cs="Arial"/>
          <w:color w:val="000000"/>
        </w:rPr>
      </w:pPr>
    </w:p>
    <w:p w:rsidR="00A11819" w:rsidRDefault="00A11819" w:rsidP="00CC43CF">
      <w:pPr>
        <w:pStyle w:val="a3"/>
        <w:spacing w:before="0" w:beforeAutospacing="0" w:after="0" w:afterAutospacing="0"/>
        <w:ind w:firstLine="567"/>
        <w:jc w:val="both"/>
        <w:rPr>
          <w:rFonts w:ascii="Arial" w:hAnsi="Arial" w:cs="Arial"/>
          <w:color w:val="000000"/>
        </w:rPr>
      </w:pPr>
    </w:p>
    <w:p w:rsidR="00A11819" w:rsidRDefault="00A11819" w:rsidP="00CC43CF">
      <w:pPr>
        <w:pStyle w:val="a3"/>
        <w:spacing w:before="0" w:beforeAutospacing="0" w:after="0" w:afterAutospacing="0"/>
        <w:ind w:firstLine="567"/>
        <w:jc w:val="both"/>
        <w:rPr>
          <w:rFonts w:ascii="Arial" w:hAnsi="Arial" w:cs="Arial"/>
          <w:color w:val="000000"/>
        </w:rPr>
      </w:pPr>
    </w:p>
    <w:p w:rsidR="00E93086" w:rsidRDefault="00E93086" w:rsidP="00CC43CF">
      <w:pPr>
        <w:pStyle w:val="a3"/>
        <w:spacing w:before="0" w:beforeAutospacing="0" w:after="0" w:afterAutospacing="0"/>
        <w:ind w:firstLine="567"/>
        <w:jc w:val="both"/>
        <w:rPr>
          <w:rFonts w:ascii="Arial" w:hAnsi="Arial" w:cs="Arial"/>
          <w:color w:val="000000"/>
        </w:rPr>
      </w:pPr>
    </w:p>
    <w:p w:rsidR="00E93086" w:rsidRDefault="00E93086" w:rsidP="00CC43CF">
      <w:pPr>
        <w:pStyle w:val="a3"/>
        <w:spacing w:before="0" w:beforeAutospacing="0" w:after="0" w:afterAutospacing="0"/>
        <w:ind w:firstLine="567"/>
        <w:jc w:val="both"/>
        <w:rPr>
          <w:rFonts w:ascii="Arial" w:hAnsi="Arial" w:cs="Arial"/>
          <w:color w:val="000000"/>
        </w:rPr>
      </w:pPr>
    </w:p>
    <w:p w:rsidR="00E93086" w:rsidRDefault="00E93086" w:rsidP="00CC43CF">
      <w:pPr>
        <w:pStyle w:val="a3"/>
        <w:spacing w:before="0" w:beforeAutospacing="0" w:after="0" w:afterAutospacing="0"/>
        <w:ind w:firstLine="567"/>
        <w:jc w:val="both"/>
        <w:rPr>
          <w:rFonts w:ascii="Arial" w:hAnsi="Arial" w:cs="Arial"/>
          <w:color w:val="000000"/>
        </w:rPr>
      </w:pPr>
    </w:p>
    <w:p w:rsidR="00A11819" w:rsidRDefault="00A11819" w:rsidP="00CC43CF">
      <w:pPr>
        <w:pStyle w:val="a3"/>
        <w:spacing w:before="0" w:beforeAutospacing="0" w:after="0" w:afterAutospacing="0"/>
        <w:ind w:firstLine="567"/>
        <w:jc w:val="both"/>
        <w:rPr>
          <w:rFonts w:ascii="Arial" w:hAnsi="Arial" w:cs="Arial"/>
          <w:color w:val="000000"/>
        </w:rPr>
      </w:pPr>
    </w:p>
    <w:p w:rsidR="005F2FDF" w:rsidRDefault="005F2FDF" w:rsidP="005F2FDF">
      <w:pPr>
        <w:pStyle w:val="a3"/>
        <w:spacing w:before="0" w:beforeAutospacing="0" w:after="0" w:afterAutospacing="0"/>
        <w:ind w:firstLine="567"/>
        <w:jc w:val="both"/>
        <w:rPr>
          <w:rFonts w:ascii="Arial" w:hAnsi="Arial" w:cs="Arial"/>
          <w:color w:val="000000"/>
        </w:rPr>
      </w:pPr>
    </w:p>
    <w:p w:rsidR="005F2FDF" w:rsidRDefault="005F2FDF" w:rsidP="005F2FDF">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УТВЕРЖДЕН</w:t>
      </w:r>
    </w:p>
    <w:p w:rsidR="005F2FDF" w:rsidRDefault="005F2FDF" w:rsidP="005F2FDF">
      <w:pPr>
        <w:pStyle w:val="a3"/>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5F2FDF" w:rsidRDefault="005F2FDF" w:rsidP="005F2FDF">
      <w:pPr>
        <w:pStyle w:val="a3"/>
        <w:spacing w:before="0" w:beforeAutospacing="0" w:after="0" w:afterAutospacing="0"/>
        <w:ind w:firstLine="567"/>
        <w:jc w:val="right"/>
        <w:rPr>
          <w:rFonts w:ascii="Arial" w:hAnsi="Arial" w:cs="Arial"/>
          <w:color w:val="000000"/>
        </w:rPr>
      </w:pPr>
      <w:r>
        <w:rPr>
          <w:rFonts w:ascii="Arial" w:hAnsi="Arial" w:cs="Arial"/>
          <w:color w:val="000000"/>
        </w:rPr>
        <w:t xml:space="preserve">Чингисского сельсовета Ордынского района </w:t>
      </w:r>
    </w:p>
    <w:p w:rsidR="005F2FDF" w:rsidRDefault="005F2FDF" w:rsidP="005F2FDF">
      <w:pPr>
        <w:pStyle w:val="a3"/>
        <w:spacing w:before="0" w:beforeAutospacing="0" w:after="0" w:afterAutospacing="0"/>
        <w:ind w:firstLine="567"/>
        <w:jc w:val="right"/>
        <w:rPr>
          <w:rFonts w:ascii="Arial" w:hAnsi="Arial" w:cs="Arial"/>
          <w:color w:val="000000"/>
        </w:rPr>
      </w:pPr>
      <w:r>
        <w:rPr>
          <w:rFonts w:ascii="Arial" w:hAnsi="Arial" w:cs="Arial"/>
          <w:color w:val="000000"/>
        </w:rPr>
        <w:t>Новосибирской области</w:t>
      </w:r>
    </w:p>
    <w:p w:rsidR="005F2FDF" w:rsidRDefault="007D10FB" w:rsidP="005F2FDF">
      <w:pPr>
        <w:pStyle w:val="a3"/>
        <w:spacing w:before="0" w:beforeAutospacing="0" w:after="0" w:afterAutospacing="0"/>
        <w:ind w:firstLine="567"/>
        <w:jc w:val="right"/>
        <w:rPr>
          <w:rFonts w:ascii="Arial" w:hAnsi="Arial" w:cs="Arial"/>
          <w:color w:val="000000"/>
        </w:rPr>
      </w:pPr>
      <w:r>
        <w:rPr>
          <w:rFonts w:ascii="Arial" w:hAnsi="Arial" w:cs="Arial"/>
          <w:color w:val="000000"/>
        </w:rPr>
        <w:t>27.12.2022</w:t>
      </w:r>
      <w:r w:rsidR="005F2FDF">
        <w:rPr>
          <w:rFonts w:ascii="Arial" w:hAnsi="Arial" w:cs="Arial"/>
          <w:color w:val="000000"/>
        </w:rPr>
        <w:t xml:space="preserve">  № </w:t>
      </w:r>
      <w:r>
        <w:rPr>
          <w:rFonts w:ascii="Arial" w:hAnsi="Arial" w:cs="Arial"/>
          <w:color w:val="000000"/>
        </w:rPr>
        <w:t>95</w:t>
      </w: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Default="005F2FDF" w:rsidP="005F2FDF">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АДМИНИСТРАТИВНЫЙ РЕГЛАМЕНТ</w:t>
      </w:r>
    </w:p>
    <w:p w:rsidR="005F2FDF" w:rsidRDefault="005F2FDF" w:rsidP="005F2FDF">
      <w:pPr>
        <w:pStyle w:val="a3"/>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предоставления муниципальной услуги по предоставлению в аренду имущества муниципальной казны без проведения торгов (конкурсов, аукционов)</w:t>
      </w: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Default="005F2FDF" w:rsidP="005F2FDF">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 Общие положения</w:t>
      </w: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1.1. Административный регламент предоставления муниципальной услуги по по предоставлению в аренду имущества муниципальной казны без проведения торгов (конкурсов, аукционов)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CC43CF" w:rsidRPr="00A11819">
        <w:rPr>
          <w:color w:val="000000"/>
          <w:sz w:val="28"/>
          <w:szCs w:val="28"/>
        </w:rPr>
        <w:t>Чингисского</w:t>
      </w:r>
      <w:r w:rsidRPr="00A11819">
        <w:rPr>
          <w:color w:val="000000"/>
          <w:sz w:val="28"/>
          <w:szCs w:val="28"/>
        </w:rPr>
        <w:t xml:space="preserve"> сельсовета </w:t>
      </w:r>
      <w:r w:rsidR="00CC43CF" w:rsidRPr="00A11819">
        <w:rPr>
          <w:color w:val="000000"/>
          <w:sz w:val="28"/>
          <w:szCs w:val="28"/>
        </w:rPr>
        <w:t>Ордынского</w:t>
      </w:r>
      <w:r w:rsidRPr="00A11819">
        <w:rPr>
          <w:color w:val="000000"/>
          <w:sz w:val="28"/>
          <w:szCs w:val="28"/>
        </w:rPr>
        <w:t xml:space="preserve"> района Новосибирской области(далее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Предоставление муниципальной услуги осуществляет Администрация </w:t>
      </w:r>
      <w:r w:rsidR="00CC43CF" w:rsidRPr="00A11819">
        <w:rPr>
          <w:color w:val="000000"/>
          <w:sz w:val="28"/>
          <w:szCs w:val="28"/>
        </w:rPr>
        <w:t>Чингисского</w:t>
      </w:r>
      <w:r w:rsidRPr="00A11819">
        <w:rPr>
          <w:color w:val="000000"/>
          <w:sz w:val="28"/>
          <w:szCs w:val="28"/>
        </w:rPr>
        <w:t xml:space="preserve"> сельсовета </w:t>
      </w:r>
      <w:r w:rsidR="00CC43CF" w:rsidRPr="00A11819">
        <w:rPr>
          <w:color w:val="000000"/>
          <w:sz w:val="28"/>
          <w:szCs w:val="28"/>
        </w:rPr>
        <w:t>Ордынского</w:t>
      </w:r>
      <w:r w:rsidRPr="00A11819">
        <w:rPr>
          <w:color w:val="000000"/>
          <w:sz w:val="28"/>
          <w:szCs w:val="28"/>
        </w:rPr>
        <w:t xml:space="preserve"> района Новосибирской области.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1.2. Заявителями на предоставление муниципальной услуги выступают:</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юридические лица, государственные органы, органы местного самоуправления, а также государственные внебюджетные фонды, Центральный банк Российской Федерации;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государственные и муниципальные учреждения, государственные корпорации, государственные компании;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адвокатские, нотариальные, торгово-промышленные палаты;</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образовательные учреждения независимо от их организационно-правовых форм;</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 лицо,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w:t>
      </w:r>
      <w:r w:rsidRPr="00A11819">
        <w:rPr>
          <w:color w:val="000000"/>
          <w:sz w:val="28"/>
          <w:szCs w:val="28"/>
        </w:rPr>
        <w:lastRenderedPageBreak/>
        <w:t>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медицинским организациям, организациям, осуществляющим образовательную деятельность;</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для размещения сетей связи, объектов почтовой связи;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в порядке, установленном главой 5 настоящего Федерального закона;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1.3. Порядок информирования о правилах предоставлении муниципальной услуги:</w:t>
      </w:r>
    </w:p>
    <w:p w:rsidR="00047B7B"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 xml:space="preserve">1.3.1. Местонахождение Администрации </w:t>
      </w:r>
      <w:r w:rsidR="00CC43CF" w:rsidRPr="00A11819">
        <w:rPr>
          <w:color w:val="000000"/>
          <w:sz w:val="28"/>
          <w:szCs w:val="28"/>
        </w:rPr>
        <w:t>Чингисского</w:t>
      </w:r>
      <w:r w:rsidRPr="00A11819">
        <w:rPr>
          <w:color w:val="000000"/>
          <w:sz w:val="28"/>
          <w:szCs w:val="28"/>
        </w:rPr>
        <w:t xml:space="preserve"> сельсовета </w:t>
      </w:r>
      <w:r w:rsidR="00CC43CF" w:rsidRPr="00A11819">
        <w:rPr>
          <w:color w:val="000000"/>
          <w:sz w:val="28"/>
          <w:szCs w:val="28"/>
        </w:rPr>
        <w:t xml:space="preserve">Ордынского </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 xml:space="preserve"> района Новосибирской области, предоставляющего муниципальную услугу:</w:t>
      </w:r>
    </w:p>
    <w:p w:rsidR="005F2FDF" w:rsidRPr="00A11819" w:rsidRDefault="00047B7B" w:rsidP="00A11819">
      <w:pPr>
        <w:pStyle w:val="a3"/>
        <w:spacing w:before="0" w:beforeAutospacing="0" w:after="0" w:afterAutospacing="0"/>
        <w:ind w:firstLine="567"/>
        <w:jc w:val="both"/>
        <w:rPr>
          <w:color w:val="000000"/>
          <w:sz w:val="28"/>
          <w:szCs w:val="28"/>
        </w:rPr>
      </w:pPr>
      <w:r w:rsidRPr="00A11819">
        <w:rPr>
          <w:color w:val="000000"/>
          <w:sz w:val="28"/>
          <w:szCs w:val="28"/>
        </w:rPr>
        <w:t>633292</w:t>
      </w:r>
      <w:r w:rsidR="005F2FDF" w:rsidRPr="00A11819">
        <w:rPr>
          <w:color w:val="000000"/>
          <w:sz w:val="28"/>
          <w:szCs w:val="28"/>
        </w:rPr>
        <w:t xml:space="preserve">, Новосибирская область, </w:t>
      </w:r>
      <w:r w:rsidRPr="00A11819">
        <w:rPr>
          <w:color w:val="000000"/>
          <w:sz w:val="28"/>
          <w:szCs w:val="28"/>
        </w:rPr>
        <w:t>Ордынский</w:t>
      </w:r>
      <w:r w:rsidR="005F2FDF" w:rsidRPr="00A11819">
        <w:rPr>
          <w:color w:val="000000"/>
          <w:sz w:val="28"/>
          <w:szCs w:val="28"/>
        </w:rPr>
        <w:t> район, с.</w:t>
      </w:r>
      <w:r w:rsidRPr="00A11819">
        <w:rPr>
          <w:color w:val="000000"/>
          <w:sz w:val="28"/>
          <w:szCs w:val="28"/>
        </w:rPr>
        <w:t>Чингис</w:t>
      </w:r>
      <w:r w:rsidR="005F2FDF" w:rsidRPr="00A11819">
        <w:rPr>
          <w:color w:val="000000"/>
          <w:sz w:val="28"/>
          <w:szCs w:val="28"/>
        </w:rPr>
        <w:t>,</w:t>
      </w:r>
    </w:p>
    <w:p w:rsidR="005F2FDF" w:rsidRPr="00A11819" w:rsidRDefault="00047B7B" w:rsidP="00A11819">
      <w:pPr>
        <w:pStyle w:val="a3"/>
        <w:spacing w:before="0" w:beforeAutospacing="0" w:after="0" w:afterAutospacing="0"/>
        <w:ind w:firstLine="567"/>
        <w:jc w:val="both"/>
        <w:rPr>
          <w:color w:val="000000"/>
          <w:sz w:val="28"/>
          <w:szCs w:val="28"/>
        </w:rPr>
      </w:pPr>
      <w:r w:rsidRPr="00A11819">
        <w:rPr>
          <w:color w:val="000000"/>
          <w:sz w:val="28"/>
          <w:szCs w:val="28"/>
        </w:rPr>
        <w:t>ул. Школьная, д.1</w:t>
      </w:r>
      <w:r w:rsidR="005F2FDF" w:rsidRPr="00A11819">
        <w:rPr>
          <w:color w:val="000000"/>
          <w:sz w:val="28"/>
          <w:szCs w:val="28"/>
        </w:rPr>
        <w:t>;</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 xml:space="preserve">1.3.2. Часы приёма заявителей в Администрации </w:t>
      </w:r>
      <w:r w:rsidR="00E93086">
        <w:rPr>
          <w:color w:val="000000"/>
          <w:sz w:val="28"/>
          <w:szCs w:val="28"/>
        </w:rPr>
        <w:t>Чингисского сельсовета ордынского района</w:t>
      </w:r>
      <w:r w:rsidRPr="00A11819">
        <w:rPr>
          <w:color w:val="000000"/>
          <w:sz w:val="28"/>
          <w:szCs w:val="28"/>
        </w:rPr>
        <w:t xml:space="preserve"> Новосибирской области:</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 понедельник – четверг: 9.00 – 17.00 часов</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 пятница: 9.00 – 16.00 часов</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 перерыв на обед: 12.00 – 13.00 часов</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 выходные дни – суббота, воскресенье.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t>1.3.3. Адрес официального интернет-сайта Администрации Ч</w:t>
      </w:r>
      <w:r w:rsidR="00047B7B" w:rsidRPr="00A11819">
        <w:rPr>
          <w:color w:val="000000"/>
          <w:sz w:val="28"/>
          <w:szCs w:val="28"/>
        </w:rPr>
        <w:t>ингисского</w:t>
      </w:r>
      <w:r w:rsidRPr="00A11819">
        <w:rPr>
          <w:color w:val="000000"/>
          <w:sz w:val="28"/>
          <w:szCs w:val="28"/>
        </w:rPr>
        <w:t xml:space="preserve"> сельсовета </w:t>
      </w:r>
      <w:r w:rsidR="00047B7B" w:rsidRPr="00A11819">
        <w:rPr>
          <w:color w:val="000000"/>
          <w:sz w:val="28"/>
          <w:szCs w:val="28"/>
        </w:rPr>
        <w:t>Ордынского</w:t>
      </w:r>
      <w:r w:rsidRPr="00A11819">
        <w:rPr>
          <w:color w:val="000000"/>
          <w:sz w:val="28"/>
          <w:szCs w:val="28"/>
        </w:rPr>
        <w:t xml:space="preserve"> района Новосибирской области: </w:t>
      </w:r>
      <w:hyperlink r:id="rId7" w:history="1">
        <w:r w:rsidR="00047B7B" w:rsidRPr="00A11819">
          <w:rPr>
            <w:rStyle w:val="a4"/>
            <w:sz w:val="28"/>
            <w:szCs w:val="28"/>
          </w:rPr>
          <w:t>https://chingis.nso.ru/</w:t>
        </w:r>
      </w:hyperlink>
    </w:p>
    <w:p w:rsidR="00047B7B" w:rsidRPr="00A11819" w:rsidRDefault="00047B7B" w:rsidP="005F2FDF">
      <w:pPr>
        <w:pStyle w:val="a3"/>
        <w:spacing w:before="0" w:beforeAutospacing="0" w:after="0" w:afterAutospacing="0"/>
        <w:ind w:firstLine="567"/>
        <w:jc w:val="both"/>
        <w:rPr>
          <w:color w:val="000000"/>
          <w:sz w:val="28"/>
          <w:szCs w:val="28"/>
        </w:rPr>
      </w:pP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Информация, размещаемая на официальном интернет-сайте и информационном стенде Администрации, обновляется по мере ее изменения.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w:t>
      </w:r>
    </w:p>
    <w:p w:rsidR="00C34ACE" w:rsidRPr="00E93086" w:rsidRDefault="005A5F97" w:rsidP="00C34ACE">
      <w:pPr>
        <w:pStyle w:val="a3"/>
        <w:spacing w:before="0" w:beforeAutospacing="0" w:after="0" w:afterAutospacing="0"/>
        <w:ind w:firstLine="567"/>
        <w:jc w:val="both"/>
        <w:rPr>
          <w:color w:val="000000"/>
          <w:sz w:val="28"/>
          <w:szCs w:val="28"/>
        </w:rPr>
      </w:pPr>
      <w:r w:rsidRPr="00A11819">
        <w:rPr>
          <w:color w:val="000000"/>
          <w:sz w:val="28"/>
          <w:szCs w:val="28"/>
        </w:rPr>
        <w:t xml:space="preserve">Адрес электронной почты: </w:t>
      </w:r>
      <w:hyperlink r:id="rId8" w:history="1">
        <w:r w:rsidR="00E93086" w:rsidRPr="009226F3">
          <w:rPr>
            <w:rStyle w:val="a4"/>
            <w:sz w:val="28"/>
            <w:szCs w:val="28"/>
            <w:lang w:val="en-US"/>
          </w:rPr>
          <w:t>chingis</w:t>
        </w:r>
        <w:r w:rsidR="00E93086" w:rsidRPr="009226F3">
          <w:rPr>
            <w:rStyle w:val="a4"/>
            <w:sz w:val="28"/>
            <w:szCs w:val="28"/>
          </w:rPr>
          <w:t>3@</w:t>
        </w:r>
        <w:r w:rsidR="00E93086" w:rsidRPr="009226F3">
          <w:rPr>
            <w:rStyle w:val="a4"/>
            <w:sz w:val="28"/>
            <w:szCs w:val="28"/>
            <w:lang w:val="en-US"/>
          </w:rPr>
          <w:t>yandex</w:t>
        </w:r>
        <w:r w:rsidR="00E93086" w:rsidRPr="009226F3">
          <w:rPr>
            <w:rStyle w:val="a4"/>
            <w:sz w:val="28"/>
            <w:szCs w:val="28"/>
          </w:rPr>
          <w:t>.</w:t>
        </w:r>
        <w:r w:rsidR="00E93086" w:rsidRPr="009226F3">
          <w:rPr>
            <w:rStyle w:val="a4"/>
            <w:sz w:val="28"/>
            <w:szCs w:val="28"/>
            <w:lang w:val="en-US"/>
          </w:rPr>
          <w:t>ru</w:t>
        </w:r>
      </w:hyperlink>
      <w:r w:rsidR="00E93086">
        <w:rPr>
          <w:color w:val="000000"/>
          <w:sz w:val="28"/>
          <w:szCs w:val="28"/>
        </w:rPr>
        <w:t xml:space="preserve">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Телефон для справок:</w:t>
      </w:r>
      <w:r w:rsidR="00C34ACE" w:rsidRPr="00A11819">
        <w:rPr>
          <w:color w:val="000000"/>
          <w:sz w:val="28"/>
          <w:szCs w:val="28"/>
        </w:rPr>
        <w:t xml:space="preserve"> (38359) 48-694</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 Федеральная налоговая служба, </w:t>
      </w:r>
      <w:hyperlink r:id="rId9" w:history="1">
        <w:r w:rsidR="00E93086" w:rsidRPr="009226F3">
          <w:rPr>
            <w:rStyle w:val="a4"/>
            <w:sz w:val="28"/>
            <w:szCs w:val="28"/>
          </w:rPr>
          <w:t>http://www.nalog.ru/</w:t>
        </w:r>
      </w:hyperlink>
      <w:r w:rsidR="00E93086">
        <w:rPr>
          <w:color w:val="000000"/>
          <w:sz w:val="28"/>
          <w:szCs w:val="28"/>
        </w:rPr>
        <w:t xml:space="preserve"> </w:t>
      </w:r>
      <w:r w:rsidRPr="00A11819">
        <w:rPr>
          <w:color w:val="000000"/>
          <w:sz w:val="28"/>
          <w:szCs w:val="28"/>
        </w:rPr>
        <w:t xml:space="preserve">; по Новосибирской области - </w:t>
      </w:r>
      <w:hyperlink r:id="rId10" w:history="1">
        <w:r w:rsidR="00E93086" w:rsidRPr="009226F3">
          <w:rPr>
            <w:rStyle w:val="a4"/>
            <w:sz w:val="28"/>
            <w:szCs w:val="28"/>
          </w:rPr>
          <w:t>http://www.r54.nalog.ru/</w:t>
        </w:r>
      </w:hyperlink>
      <w:r w:rsidR="00E93086">
        <w:rPr>
          <w:color w:val="000000"/>
          <w:sz w:val="28"/>
          <w:szCs w:val="28"/>
        </w:rPr>
        <w:t xml:space="preserve"> </w:t>
      </w:r>
      <w:r w:rsidRPr="00A11819">
        <w:rPr>
          <w:color w:val="000000"/>
          <w:sz w:val="28"/>
          <w:szCs w:val="28"/>
        </w:rPr>
        <w:t>;</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 Управление Федеральной службы государственной регистрации, кадастра и картографии по Новосибирской области </w:t>
      </w:r>
      <w:hyperlink r:id="rId11" w:history="1">
        <w:r w:rsidR="00E93086" w:rsidRPr="009226F3">
          <w:rPr>
            <w:rStyle w:val="a4"/>
            <w:sz w:val="28"/>
            <w:szCs w:val="28"/>
          </w:rPr>
          <w:t>http://www.to54.rosreestr.ru/</w:t>
        </w:r>
      </w:hyperlink>
      <w:r w:rsidR="00E93086">
        <w:rPr>
          <w:color w:val="000000"/>
          <w:sz w:val="28"/>
          <w:szCs w:val="28"/>
        </w:rPr>
        <w:t xml:space="preserve"> </w:t>
      </w:r>
      <w:r w:rsidRPr="00A11819">
        <w:rPr>
          <w:color w:val="000000"/>
          <w:sz w:val="28"/>
          <w:szCs w:val="28"/>
        </w:rPr>
        <w:t>;</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 Федеральная служба государственной статистики, </w:t>
      </w:r>
      <w:hyperlink r:id="rId12" w:history="1">
        <w:r w:rsidR="00E93086" w:rsidRPr="009226F3">
          <w:rPr>
            <w:rStyle w:val="a4"/>
            <w:sz w:val="28"/>
            <w:szCs w:val="28"/>
          </w:rPr>
          <w:t>http://www.gks.ru/</w:t>
        </w:r>
      </w:hyperlink>
      <w:r w:rsidR="00E93086">
        <w:rPr>
          <w:color w:val="000000"/>
          <w:sz w:val="28"/>
          <w:szCs w:val="28"/>
        </w:rPr>
        <w:t xml:space="preserve"> </w:t>
      </w:r>
      <w:r w:rsidRPr="00A11819">
        <w:rPr>
          <w:color w:val="000000"/>
          <w:sz w:val="28"/>
          <w:szCs w:val="28"/>
        </w:rPr>
        <w:t xml:space="preserve"> ;</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Информация, размещаемая на официальном интернет-сайте и информационном стенде, обновляется по мере ее изменения.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1.3.4. Информация по вопросам предоставления муниципальной услуги предоставляется: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xml:space="preserve"> в Администрации </w:t>
      </w:r>
      <w:r w:rsidR="00C34ACE" w:rsidRPr="00A11819">
        <w:rPr>
          <w:color w:val="000000"/>
          <w:sz w:val="28"/>
          <w:szCs w:val="28"/>
        </w:rPr>
        <w:t>Чингисского</w:t>
      </w:r>
      <w:r w:rsidRPr="00A11819">
        <w:rPr>
          <w:color w:val="000000"/>
          <w:sz w:val="28"/>
          <w:szCs w:val="28"/>
        </w:rPr>
        <w:t xml:space="preserve"> сельсовета;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посредством размещения на информационном стенде и официальном сайте Администрации в сети Интернет, электронного информирования;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с использованием средств телефонной, почтовой связи.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в устной форме лично или по телефону:</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xml:space="preserve"> к специалистам Администрации </w:t>
      </w:r>
      <w:r w:rsidR="00C34ACE" w:rsidRPr="00A11819">
        <w:rPr>
          <w:color w:val="000000"/>
          <w:sz w:val="28"/>
          <w:szCs w:val="28"/>
        </w:rPr>
        <w:t>Чингисского</w:t>
      </w:r>
      <w:r w:rsidRPr="00A11819">
        <w:rPr>
          <w:color w:val="000000"/>
          <w:sz w:val="28"/>
          <w:szCs w:val="28"/>
        </w:rPr>
        <w:t xml:space="preserve"> сельсовета, участвующим в предоставлении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в письменной форме почтой;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посредством электронной почты;</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Информирование проводится в двух формах: устное и письменное.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Устное информирование обратившегося лица осуществляется специалистом не более 10 минут.</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w:t>
      </w:r>
      <w:r w:rsidR="00C34ACE" w:rsidRPr="00A11819">
        <w:rPr>
          <w:color w:val="000000"/>
          <w:sz w:val="28"/>
          <w:szCs w:val="28"/>
        </w:rPr>
        <w:t xml:space="preserve">Чингисского </w:t>
      </w:r>
      <w:r w:rsidRPr="00A11819">
        <w:rPr>
          <w:color w:val="000000"/>
          <w:sz w:val="28"/>
          <w:szCs w:val="28"/>
        </w:rPr>
        <w:t>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Ответ на обращение готовится в течение 30 календарных дней со дня регистрации письменного обращения.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Письменный ответ на обращение подписывается Главой Администрации </w:t>
      </w:r>
      <w:r w:rsidR="00C34ACE" w:rsidRPr="00A11819">
        <w:rPr>
          <w:color w:val="000000"/>
          <w:sz w:val="28"/>
          <w:szCs w:val="28"/>
        </w:rPr>
        <w:t xml:space="preserve">Чингисского </w:t>
      </w:r>
      <w:r w:rsidRPr="00A11819">
        <w:rPr>
          <w:color w:val="000000"/>
          <w:sz w:val="28"/>
          <w:szCs w:val="28"/>
        </w:rPr>
        <w:t xml:space="preserve">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C34ACE" w:rsidRPr="00A11819">
        <w:rPr>
          <w:color w:val="000000"/>
          <w:sz w:val="28"/>
          <w:szCs w:val="28"/>
        </w:rPr>
        <w:t>Чингисского</w:t>
      </w:r>
      <w:r w:rsidRPr="00A11819">
        <w:rPr>
          <w:color w:val="000000"/>
          <w:sz w:val="28"/>
          <w:szCs w:val="28"/>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 (www.gosuslugi.ru) и обновляется по мере ее изменения.</w:t>
      </w: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Default="005F2FDF" w:rsidP="005F2FDF">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2. Стандарт предоставления муниципальной услуги</w:t>
      </w: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 Наименование муниципальной услуги: предоставление в аренду имущества муниципальной казны без проведения торгов (конкурсов, аукционов).</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2.2. Предоставление муниципальной услуги осуществляет Администрация </w:t>
      </w:r>
      <w:r w:rsidR="00C34ACE" w:rsidRPr="00A11819">
        <w:rPr>
          <w:color w:val="000000"/>
          <w:sz w:val="28"/>
          <w:szCs w:val="28"/>
        </w:rPr>
        <w:t>Чингисского</w:t>
      </w:r>
      <w:r w:rsidRPr="00A11819">
        <w:rPr>
          <w:color w:val="000000"/>
          <w:sz w:val="28"/>
          <w:szCs w:val="28"/>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Управление Федеральной налоговой службы по Новосибирской области;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Бюро технической инвентаризации по Новосибирской области;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Федеральная служба государственной статистики.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t>2.3. Результатом предоставления муниципальной услуги является: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заключенный между управлением и заявителем договор аренды муниципального имущества (далее – договор аренды);</w:t>
      </w:r>
    </w:p>
    <w:p w:rsidR="005F2FDF" w:rsidRPr="00A11819" w:rsidRDefault="005F2FDF" w:rsidP="00E93086">
      <w:pPr>
        <w:pStyle w:val="a3"/>
        <w:spacing w:before="0" w:beforeAutospacing="0" w:after="0" w:afterAutospacing="0"/>
        <w:ind w:firstLine="567"/>
        <w:jc w:val="both"/>
        <w:rPr>
          <w:color w:val="000000"/>
          <w:sz w:val="28"/>
          <w:szCs w:val="28"/>
        </w:rPr>
      </w:pPr>
      <w:r w:rsidRPr="00A11819">
        <w:rPr>
          <w:color w:val="000000"/>
          <w:sz w:val="28"/>
          <w:szCs w:val="28"/>
        </w:rPr>
        <w:t>- письменное уведомление об отказе заявителю в предоставлении муниципальной услуги (далее – уведомление об отказе).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2.4. Срок предоставления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2.4.3. Срок приостановления предоставления муниципальной услуги не более 14 дней.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2.4.4. Срок выдачи (направления) заявителю документов, являющихся результатом предоставления муниципальной услуги, составляет 21 рабочий день.</w:t>
      </w:r>
    </w:p>
    <w:p w:rsidR="005F2FDF" w:rsidRPr="00A11819" w:rsidRDefault="005F2FDF" w:rsidP="00A11819">
      <w:pPr>
        <w:shd w:val="clear" w:color="auto" w:fill="FFFFFF"/>
        <w:ind w:left="567"/>
        <w:textAlignment w:val="top"/>
        <w:rPr>
          <w:rFonts w:ascii="Times New Roman" w:eastAsia="Times New Roman" w:hAnsi="Times New Roman" w:cs="Times New Roman"/>
          <w:sz w:val="28"/>
          <w:szCs w:val="28"/>
          <w:lang w:eastAsia="ru-RU"/>
        </w:rPr>
      </w:pPr>
      <w:r w:rsidRPr="00A11819">
        <w:rPr>
          <w:rFonts w:ascii="Times New Roman" w:hAnsi="Times New Roman" w:cs="Times New Roman"/>
          <w:color w:val="000000"/>
          <w:sz w:val="28"/>
          <w:szCs w:val="28"/>
        </w:rPr>
        <w:t>2.5. </w:t>
      </w:r>
      <w:r w:rsidR="00A11819">
        <w:rPr>
          <w:rFonts w:ascii="Times New Roman" w:hAnsi="Times New Roman" w:cs="Times New Roman"/>
          <w:color w:val="000000"/>
          <w:sz w:val="28"/>
          <w:szCs w:val="28"/>
        </w:rPr>
        <w:t xml:space="preserve"> </w:t>
      </w:r>
      <w:r w:rsidR="00A11819" w:rsidRPr="006B1805">
        <w:rPr>
          <w:rFonts w:ascii="Times New Roman" w:eastAsia="Times New Roman" w:hAnsi="Times New Roman" w:cs="Times New Roman"/>
          <w:color w:val="000000"/>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администрации Чингисского сельсовета Ордынского района Новосибирской области </w:t>
      </w:r>
      <w:r w:rsidR="00A33D5D">
        <w:rPr>
          <w:rFonts w:ascii="Times New Roman" w:eastAsia="Times New Roman" w:hAnsi="Times New Roman" w:cs="Times New Roman"/>
          <w:color w:val="000000"/>
          <w:sz w:val="28"/>
          <w:szCs w:val="28"/>
          <w:lang w:eastAsia="ru-RU"/>
        </w:rPr>
        <w:t xml:space="preserve">                      </w:t>
      </w:r>
      <w:r w:rsidR="00A11819" w:rsidRPr="006B1805">
        <w:rPr>
          <w:rFonts w:ascii="Times New Roman" w:eastAsia="Times New Roman" w:hAnsi="Times New Roman" w:cs="Times New Roman"/>
          <w:color w:val="000000"/>
          <w:sz w:val="28"/>
          <w:szCs w:val="28"/>
          <w:lang w:eastAsia="ru-RU"/>
        </w:rPr>
        <w:t>(</w:t>
      </w:r>
      <w:hyperlink r:id="rId13" w:tgtFrame="_blank" w:history="1">
        <w:r w:rsidR="00A11819" w:rsidRPr="006B1805">
          <w:rPr>
            <w:rFonts w:ascii="Times New Roman" w:eastAsia="Times New Roman" w:hAnsi="Times New Roman" w:cs="Times New Roman"/>
            <w:bCs/>
            <w:sz w:val="28"/>
            <w:szCs w:val="28"/>
            <w:lang w:eastAsia="ru-RU"/>
          </w:rPr>
          <w:t>chingis.nso.ru</w:t>
        </w:r>
      </w:hyperlink>
      <w:r w:rsidR="00A11819" w:rsidRPr="006B1805">
        <w:rPr>
          <w:rFonts w:ascii="Times New Roman" w:eastAsia="Times New Roman" w:hAnsi="Times New Roman" w:cs="Times New Roman"/>
          <w:color w:val="000000"/>
          <w:sz w:val="28"/>
          <w:szCs w:val="28"/>
          <w:lang w:eastAsia="ru-RU"/>
        </w:rPr>
        <w:t xml:space="preserve">), в сети «Интернет», в </w:t>
      </w:r>
      <w:r w:rsidR="00A11819" w:rsidRPr="006B1805">
        <w:rPr>
          <w:rFonts w:ascii="Times New Roman" w:eastAsia="Times New Roman" w:hAnsi="Times New Roman" w:cs="Times New Roman"/>
          <w:sz w:val="28"/>
          <w:szCs w:val="28"/>
          <w:lang w:eastAsia="ru-RU"/>
        </w:rPr>
        <w:t>ФГИС «Федеральный реестр государственных и муниципальных услуг» и на Едином портале государственных и муниципальных услуг.</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2.6. Полный перечень документов, необходимых для предоставления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письменное заявление о заключении договора аренды по образцу, указанному в приложении к административному регламенту(приложение 1);</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выписка из ЕГРЮЛ (для юридического лица);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выписка из ЕГРИП (для индивидуального предпринимателя)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предыдущий договор аренды муниципального имущества (копия; при его наличии);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учредительные документы (копии; для юридического лица)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паспорт заявителя (копия первого листа и листа с пропиской).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свидетельство о постановке на учёт в налоговом органе (копия, заверенная заявителем; для юридических лиц и индивидуальных предпринимателей);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5F2FDF" w:rsidRPr="00A11819" w:rsidRDefault="005F2FDF" w:rsidP="00A11819">
      <w:pPr>
        <w:pStyle w:val="a3"/>
        <w:spacing w:before="0" w:beforeAutospacing="0" w:after="0" w:afterAutospacing="0"/>
        <w:ind w:firstLine="567"/>
        <w:jc w:val="both"/>
        <w:rPr>
          <w:color w:val="000000"/>
          <w:sz w:val="28"/>
          <w:szCs w:val="28"/>
        </w:rPr>
      </w:pPr>
      <w:r w:rsidRPr="00A11819">
        <w:rPr>
          <w:color w:val="000000"/>
          <w:sz w:val="28"/>
          <w:szCs w:val="28"/>
        </w:rPr>
        <w:t>копия информационного письма об учете в Статрегистре Росстата с приложением;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В случае, если документы подает представитель заявителя, дополнительно предоставляются: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документ, удостоверяющий личность представителя заявителя (копия);</w:t>
      </w:r>
    </w:p>
    <w:p w:rsidR="005F2FDF" w:rsidRPr="00A11819" w:rsidRDefault="005F2FDF" w:rsidP="00E93086">
      <w:pPr>
        <w:pStyle w:val="a3"/>
        <w:spacing w:before="0" w:beforeAutospacing="0" w:after="0" w:afterAutospacing="0"/>
        <w:ind w:firstLine="567"/>
        <w:jc w:val="both"/>
        <w:rPr>
          <w:color w:val="000000"/>
          <w:sz w:val="28"/>
          <w:szCs w:val="28"/>
        </w:rPr>
      </w:pPr>
      <w:r w:rsidRPr="00A11819">
        <w:rPr>
          <w:color w:val="000000"/>
          <w:sz w:val="28"/>
          <w:szCs w:val="28"/>
        </w:rPr>
        <w:t>- надлежащим образом заверенная доверенность (копия).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письменное заявление о заключении договора аренды по образцу, указанному в приложении к административному регламенту;</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предыдущий договор аренды муниципального имущества (копия; при его наличии);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учредительные документы (копии; для юридического лица);</w:t>
      </w:r>
    </w:p>
    <w:p w:rsidR="005F2FDF" w:rsidRPr="00A11819" w:rsidRDefault="005F2FDF" w:rsidP="00E93086">
      <w:pPr>
        <w:pStyle w:val="a3"/>
        <w:spacing w:before="0" w:beforeAutospacing="0" w:after="0" w:afterAutospacing="0"/>
        <w:ind w:firstLine="567"/>
        <w:jc w:val="both"/>
        <w:rPr>
          <w:color w:val="000000"/>
          <w:sz w:val="28"/>
          <w:szCs w:val="28"/>
        </w:rPr>
      </w:pPr>
      <w:r w:rsidRPr="00A11819">
        <w:rPr>
          <w:color w:val="000000"/>
          <w:sz w:val="28"/>
          <w:szCs w:val="28"/>
        </w:rPr>
        <w:t>паспорт заявителя (копия первого листа и листа с пропиской).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В случае, если документы подает представитель заявителя, дополнительно предоставляются: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документ, удостоверяющий личность представителя заявителя (копия);</w:t>
      </w:r>
    </w:p>
    <w:p w:rsidR="005F2FDF" w:rsidRPr="00A11819" w:rsidRDefault="005F2FDF" w:rsidP="00E93086">
      <w:pPr>
        <w:pStyle w:val="a3"/>
        <w:spacing w:before="0" w:beforeAutospacing="0" w:after="0" w:afterAutospacing="0"/>
        <w:ind w:firstLine="567"/>
        <w:jc w:val="both"/>
        <w:rPr>
          <w:color w:val="000000"/>
          <w:sz w:val="28"/>
          <w:szCs w:val="28"/>
        </w:rPr>
      </w:pPr>
      <w:r w:rsidRPr="00A11819">
        <w:rPr>
          <w:color w:val="000000"/>
          <w:sz w:val="28"/>
          <w:szCs w:val="28"/>
        </w:rPr>
        <w:t>- надлежащим образом заверенная доверенность (копия).</w:t>
      </w:r>
    </w:p>
    <w:p w:rsidR="005F2FDF" w:rsidRPr="00A11819" w:rsidRDefault="006E2DC4" w:rsidP="006E2DC4">
      <w:pPr>
        <w:pStyle w:val="a3"/>
        <w:spacing w:before="0" w:beforeAutospacing="0" w:after="0" w:afterAutospacing="0"/>
        <w:ind w:firstLine="567"/>
        <w:jc w:val="both"/>
        <w:rPr>
          <w:color w:val="000000"/>
          <w:sz w:val="28"/>
          <w:szCs w:val="28"/>
        </w:rPr>
      </w:pPr>
      <w:r w:rsidRPr="00A11819">
        <w:rPr>
          <w:color w:val="000000"/>
          <w:sz w:val="28"/>
          <w:szCs w:val="28"/>
        </w:rPr>
        <w:t> </w:t>
      </w:r>
      <w:r w:rsidR="005F2FDF" w:rsidRPr="00A11819">
        <w:rPr>
          <w:color w:val="000000"/>
          <w:sz w:val="28"/>
          <w:szCs w:val="28"/>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(с 01.07.2012 г.):</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информационное письмо об учете в Статрегистре Росстата с приложением;</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выписка из ЕГРЮЛ (для юридического лица);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выписка из ЕГРИП (для индивидуального предпринимателя)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2.7.1. Запрещается требовать от заявителя: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w:t>
      </w:r>
      <w:r w:rsidRPr="00A11819">
        <w:rPr>
          <w:color w:val="000000"/>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w:t>
      </w:r>
      <w:r w:rsidRPr="00A11819">
        <w:rPr>
          <w:color w:val="000000"/>
          <w:sz w:val="28"/>
          <w:szCs w:val="28"/>
        </w:rPr>
        <w:lastRenderedPageBreak/>
        <w:t>заявителю в соответствии с требованиями, которые вправе установить Правительство Российской Федерации.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Статья 7 дополнена частью 1.8 с 30 декабря 2020 г. - Федеральный закон от 30 декабря 2020 г. N 509-ФЗ</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1.9.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2.8. Перечень оснований для отказа в приеме документов, необходимых для предоставления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Основаниями для отказа в приеме документов являются: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документы предоставлены лицом, не имеющим полномочий на их предоставление в соответствии с действующим законодательством;</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невозможность установления содержания представленных документов;</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представленные документы исполнены карандашом.</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2.9. Основаниями для отказа в предоставлении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являются: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несоответствие документов, предоставленных заявителем, требованиям законодательства о предоставлении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письменное заявление заявителя об отказе в предоставлении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отсутствие оснований, предусмотренных законодательством, для получения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отсутствует на момент обращения заявителя свободное муниципальное имущество, которое может быть передано в аренду;</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в отношении указанного в заявлении заявителя муниципального имущества принято решение о проведении торгов;</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t>- 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Новосибирского района Новосибирской области, муниципальным органам Новосибирского района Новосибирской области, государственным и муниципальным учреждениям;</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указанное в заявлении заявителя муниципальное имущество является предметом действующего договора аренды, безвозмездного пользования.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2.10. Услуги, являющиеся необходимыми и обязательными для предоставления муниципальной услуги: данные услуги отсутствуют.</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2.11. Размер платы, взимаемой с заявителя при предоставлении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Муниципальная услуга предоставляется бесплатно.</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Услуги, являющиеся необходимыми и обязательными для предоставления муниципальной услуги, предоставляются бесплатно.</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2.13. Максимальное время ожидания в очереди при подаче заявления о предоставлении муниципаль</w:t>
      </w:r>
      <w:r w:rsidR="00A33D5D">
        <w:rPr>
          <w:color w:val="000000"/>
          <w:sz w:val="28"/>
          <w:szCs w:val="28"/>
        </w:rPr>
        <w:t>ной услуги не может превышать 15</w:t>
      </w:r>
      <w:r w:rsidRPr="00A11819">
        <w:rPr>
          <w:color w:val="000000"/>
          <w:sz w:val="28"/>
          <w:szCs w:val="28"/>
        </w:rPr>
        <w:t xml:space="preserve"> минут.</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2.14. Срок и порядок регистрации запроса заявителя о предоставлении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Запросы заявителя регистрируются в журнале регистрации заявлений на предоставление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2.15. Требования к помещениям, в которых предоставляется муниципальная услуга: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соблюдение санитарно-эпидемиологических правил и нормативов, правил противопожарной безопасности;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оборудование местами общественного пользования (туалеты) и местами для хранения верхней одежды.</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2.15.2. Требования к местам для ожидания: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места для ожидания оборудуются стульями и (или) кресельными секциями, и (или) скамьями;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sym w:font="Symbol" w:char="F02D"/>
      </w:r>
      <w:r w:rsidRPr="00A11819">
        <w:rPr>
          <w:color w:val="000000"/>
          <w:sz w:val="28"/>
          <w:szCs w:val="28"/>
        </w:rPr>
        <w:t> места для ожидания находятся в холле (зале) или ином специально приспособленном помещении;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в местах для ожидания предусматриваются места для получения информации о муниципальной услуге.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2.15.3. Требования к местам для получения информации о муниципальной услуге: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2.15.4. Требования к местам приема заявителей: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Специалисты, осуществляющие прием заявителей, обеспечиваются личными и (или) настольными идентификационными карточками.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Рабочее место специалиста, осуществляющего прием заявителей, оборудовано персональным компьютером и печатающим устройством;</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2.16. Показатели качества и доступности предоставления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2.16.1. Показатели качества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2.16.2. Показатели доступности предоставления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доля заявителей, получивших предоставление в аренду имущества муниципальной казны без проведения торгов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w:t>
      </w:r>
      <w:r w:rsidRPr="00A11819">
        <w:rPr>
          <w:color w:val="000000"/>
          <w:sz w:val="28"/>
          <w:szCs w:val="28"/>
        </w:rPr>
        <w:lastRenderedPageBreak/>
        <w:t>на информационных стендах, на Интернет-ресурсе Администрации, «Едином портале государственных и муниципальных услуг (функций)»;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пешеходная доступность от остановок общественного транспорта до, здания Администрации;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sym w:font="Symbol" w:char="F02D"/>
      </w:r>
      <w:r w:rsidRPr="00A11819">
        <w:rPr>
          <w:color w:val="000000"/>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F2FDF" w:rsidRDefault="005F2FDF" w:rsidP="006E2DC4">
      <w:pPr>
        <w:pStyle w:val="a3"/>
        <w:spacing w:before="0" w:beforeAutospacing="0" w:after="0" w:afterAutospacing="0"/>
        <w:ind w:firstLine="567"/>
        <w:jc w:val="both"/>
        <w:rPr>
          <w:color w:val="000000"/>
          <w:sz w:val="28"/>
          <w:szCs w:val="28"/>
        </w:rPr>
      </w:pPr>
      <w:r w:rsidRPr="00A11819">
        <w:rPr>
          <w:color w:val="000000"/>
          <w:sz w:val="28"/>
          <w:szCs w:val="28"/>
        </w:rPr>
        <w:t>2.17. В случае предоставления муниципальной услуги в многофункциональном центре предоставления государсвтенных и муниципальных услуг заявить предоставляет заявление и небходимые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E93086" w:rsidRPr="00A11819" w:rsidRDefault="00E93086" w:rsidP="006E2DC4">
      <w:pPr>
        <w:pStyle w:val="a3"/>
        <w:spacing w:before="0" w:beforeAutospacing="0" w:after="0" w:afterAutospacing="0"/>
        <w:ind w:firstLine="567"/>
        <w:jc w:val="both"/>
        <w:rPr>
          <w:color w:val="000000"/>
          <w:sz w:val="28"/>
          <w:szCs w:val="28"/>
        </w:rPr>
      </w:pPr>
    </w:p>
    <w:p w:rsidR="005F2FDF" w:rsidRDefault="005F2FDF" w:rsidP="005F2FDF">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3.1. Предоставление муниципальной услуги состоит из следующей последовательности административных процедур:</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Прием заявления и документов на получение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Проверка документов на установление наличия права на получение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Принятие решения о предоставлении или об отказе в предоставлении муниципальной услуги, выдача заявителю итогового документа, подтверждающего решение.</w:t>
      </w:r>
    </w:p>
    <w:p w:rsidR="005F2FDF" w:rsidRPr="00A11819" w:rsidRDefault="006E2DC4" w:rsidP="006E2DC4">
      <w:pPr>
        <w:pStyle w:val="a3"/>
        <w:spacing w:before="0" w:beforeAutospacing="0" w:after="0" w:afterAutospacing="0"/>
        <w:ind w:firstLine="567"/>
        <w:jc w:val="both"/>
        <w:rPr>
          <w:color w:val="000000"/>
          <w:sz w:val="28"/>
          <w:szCs w:val="28"/>
        </w:rPr>
      </w:pPr>
      <w:r w:rsidRPr="00A11819">
        <w:rPr>
          <w:color w:val="000000"/>
          <w:sz w:val="28"/>
          <w:szCs w:val="28"/>
        </w:rPr>
        <w:t> </w:t>
      </w:r>
      <w:r w:rsidR="005F2FDF" w:rsidRPr="00A11819">
        <w:rPr>
          <w:color w:val="000000"/>
          <w:sz w:val="28"/>
          <w:szCs w:val="28"/>
        </w:rPr>
        <w:t>3.2. Сотрудником администрации самостоятельно истребуются по каналам межведомственного взаимодействия: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 запрашивается в Управлении Федеральной налоговой службы по Новосибирской области);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Управлении Федеральной службы государственной регистрации, кадастра и картографии по Новосибирской области);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t>- информационное письмо об учете в Статрегистре Росстата с приложением (запрашивается в Федеральной службе государственной статистики);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выписка из ЕГРЮЛ (для юридического лица; запрашивается в Управлении Федеральной налоговой службы по Новосибирской области);</w:t>
      </w:r>
    </w:p>
    <w:p w:rsidR="005F2FDF" w:rsidRPr="00A11819" w:rsidRDefault="005F2FDF" w:rsidP="006E2DC4">
      <w:pPr>
        <w:pStyle w:val="a3"/>
        <w:spacing w:before="0" w:beforeAutospacing="0" w:after="0" w:afterAutospacing="0"/>
        <w:ind w:firstLine="567"/>
        <w:jc w:val="both"/>
        <w:rPr>
          <w:color w:val="000000"/>
          <w:sz w:val="28"/>
          <w:szCs w:val="28"/>
        </w:rPr>
      </w:pPr>
      <w:r w:rsidRPr="00A11819">
        <w:rPr>
          <w:color w:val="000000"/>
          <w:sz w:val="28"/>
          <w:szCs w:val="28"/>
        </w:rPr>
        <w:t>- выписка из ЕГРИП (для индивидуального предпринимателя; запрашивается в Управлении Федеральной налоговой сл</w:t>
      </w:r>
      <w:r w:rsidR="006E2DC4" w:rsidRPr="00A11819">
        <w:rPr>
          <w:color w:val="000000"/>
          <w:sz w:val="28"/>
          <w:szCs w:val="28"/>
        </w:rPr>
        <w:t>ужбы по Новосибирской области).</w:t>
      </w:r>
      <w:r w:rsidRPr="00A11819">
        <w:rPr>
          <w:color w:val="000000"/>
          <w:sz w:val="28"/>
          <w:szCs w:val="28"/>
        </w:rPr>
        <w:t>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3.3. Прием заявления и документов на получение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3.3.1.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управление.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3.3.2. Специалист (далее – специалист по приему заявления):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устанавливает предмет обращения, личность заявителя, полномочия представителя заявителя;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проверяет наличие всех необходимых документов и проверяет соответствие представленных документов следующим требованиям:</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фамилии, имена и отчества заявителей, адреса регистрации написаны полностью;</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в документах нет подчисток, приписок, зачеркнутых слов и иных неоговоренных исправлений;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документы не имеют серьезных повреждений, наличие которых не позволяет однозначно истолковать их содержание;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пакет представленных документов полностью укомплектован.</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3.3.3. При отсутствии необходимых документов, несоответствия представленных документов установленным требованиям, специалист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3.3.4. Специалист, ответственный за прием документов, сверяет подлинники и копии документов, предоставленных заявителем.</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Специалист, ответственный за прием документов, производит расчет задолженности по арендной плате (осуществляется специалистом управления при приеме заявления), подтверждающий отсутствие задолженности по арендной плате (в случае, если раньше заключался договор аренды муниципального имущества), и запрашивает у уполномоченного оценщика определение по состоянию на дату подачи заявки рыночной восстановительной стоимости 1 кв. м., сдаваемого в аренду объекта.</w:t>
      </w:r>
    </w:p>
    <w:p w:rsidR="005F2FDF" w:rsidRPr="00A11819" w:rsidRDefault="006E2DC4" w:rsidP="006E2DC4">
      <w:pPr>
        <w:pStyle w:val="a3"/>
        <w:spacing w:before="0" w:beforeAutospacing="0" w:after="0" w:afterAutospacing="0"/>
        <w:ind w:firstLine="567"/>
        <w:jc w:val="both"/>
        <w:rPr>
          <w:color w:val="000000"/>
          <w:sz w:val="28"/>
          <w:szCs w:val="28"/>
        </w:rPr>
      </w:pPr>
      <w:r w:rsidRPr="00A11819">
        <w:rPr>
          <w:color w:val="000000"/>
          <w:sz w:val="28"/>
          <w:szCs w:val="28"/>
        </w:rPr>
        <w:t> </w:t>
      </w:r>
      <w:r w:rsidR="005F2FDF" w:rsidRPr="00A11819">
        <w:rPr>
          <w:color w:val="000000"/>
          <w:sz w:val="28"/>
          <w:szCs w:val="28"/>
        </w:rPr>
        <w:t>3.3.5. Специалист, 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управления.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3.3.6. Результатом выполнения административной процедуры является прием документов заявителя на получение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t>Максимальная продолжительность административной процедуры не должна превышать 15 минут.</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3.5. Проверка документов на установление наличия права на получение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3.5.1.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управления по рассмотрению заявления (далее – специалист по рассмотрению заявления).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3.5.2. Специалист по рассмотрению заявления проверяет:</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полномочия заявителя;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соответствие заявления и документов требованиям, установленным пунктом 2.6 административного регламента.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3.5.3. Специалист по рассмотрению заявления заносит информацию о результатах рассмотрения заявления в информационную базу данных управления в день осуществления административных действий по рассмотрению заявления.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3.5.4. Результатом выполнения административной процедуры является установление наличия права на получение муниципальной услуги.</w:t>
      </w:r>
    </w:p>
    <w:p w:rsidR="005F2FDF" w:rsidRPr="00A11819" w:rsidRDefault="005F2FDF" w:rsidP="006E2DC4">
      <w:pPr>
        <w:pStyle w:val="a3"/>
        <w:spacing w:before="0" w:beforeAutospacing="0" w:after="0" w:afterAutospacing="0"/>
        <w:ind w:firstLine="567"/>
        <w:jc w:val="both"/>
        <w:rPr>
          <w:color w:val="000000"/>
          <w:sz w:val="28"/>
          <w:szCs w:val="28"/>
        </w:rPr>
      </w:pPr>
      <w:r w:rsidRPr="00A11819">
        <w:rPr>
          <w:color w:val="000000"/>
          <w:sz w:val="28"/>
          <w:szCs w:val="28"/>
        </w:rPr>
        <w:t>3.5.5. Проверка документов на установление права на получение муниципальной услуги осуществляется в течение 5 дней с</w:t>
      </w:r>
      <w:r w:rsidR="006E2DC4" w:rsidRPr="00A11819">
        <w:rPr>
          <w:color w:val="000000"/>
          <w:sz w:val="28"/>
          <w:szCs w:val="28"/>
        </w:rPr>
        <w:t xml:space="preserve"> момента регистрации заявления.</w:t>
      </w:r>
      <w:r w:rsidRPr="00A11819">
        <w:rPr>
          <w:color w:val="000000"/>
          <w:sz w:val="28"/>
          <w:szCs w:val="28"/>
        </w:rPr>
        <w:t>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 Принятие решения о предоставлении или об отказе в предоставлении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3.6.3. Проект договора аренды оформляется в соответствии с примерной формой, приведенной в приложении 4 к административному регламенту.</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3.6.4. Срок подготовки проекта договора аренды составляет не более 5 дней со дня рассмотрения заявления.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3.6.5.Специалист по рассмотрению заявлений выдает заявителю проект договора аренды в течение 3 дней со дня его подготовки.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3.6.6. Проект договора аренды выдается для подписания заявителю лично или его представителю.</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3.6.7. Заявитель по истечению 10 дней со дня получения проекта договора аренды обязан представить подписанный проект договора аренды в управление.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3.6.8. В течение 3 дней со дня поступления проекта договора аренды, подписанного заявителем, договор аренды согласовывается с начальником управления, юридическим отделом, затем подписывается главой администрации Чумаковского сельсовета Ку4йбышевского района Новосибирской области.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3.6.9. Специалист по рассмотрению заявления в течение 3 дней заносит информацию о заключении договора аренды в информационную базу данных управления и регистрирует договор аренды в журнале регистрации управления.</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При регистрации договору аренды присваивается дата и регистрационный номер.</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lastRenderedPageBreak/>
        <w:t>3.6.10. Зарегистрированный договор аренды выдается заявителю лично или его представителю в течение 2 дней.</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3.6.11.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w:t>
      </w:r>
    </w:p>
    <w:p w:rsidR="005F2FDF" w:rsidRDefault="005F2FDF" w:rsidP="005F2FDF">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4. Формы контроля за исполнением регламента</w:t>
      </w: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w:t>
      </w:r>
      <w:r w:rsidR="006E2DC4" w:rsidRPr="00A11819">
        <w:rPr>
          <w:color w:val="000000"/>
          <w:sz w:val="28"/>
          <w:szCs w:val="28"/>
        </w:rPr>
        <w:t xml:space="preserve">Чингисского </w:t>
      </w:r>
      <w:r w:rsidRPr="00A11819">
        <w:rPr>
          <w:color w:val="000000"/>
          <w:sz w:val="28"/>
          <w:szCs w:val="28"/>
        </w:rPr>
        <w:t xml:space="preserve"> сельсовета.</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4.3. Ответственность за предоставление муниципальной услуги возлагается на Главу Администрации </w:t>
      </w:r>
      <w:r w:rsidR="006E2DC4" w:rsidRPr="00A11819">
        <w:rPr>
          <w:color w:val="000000"/>
          <w:sz w:val="28"/>
          <w:szCs w:val="28"/>
        </w:rPr>
        <w:t>Чингисского</w:t>
      </w:r>
      <w:r w:rsidRPr="00A11819">
        <w:rPr>
          <w:color w:val="000000"/>
          <w:sz w:val="28"/>
          <w:szCs w:val="28"/>
        </w:rPr>
        <w:t xml:space="preserve"> сельсовета, который непосредственно принимает решение по вопросам предоставления муниципальной услуги.</w:t>
      </w:r>
    </w:p>
    <w:p w:rsidR="005F2FDF" w:rsidRPr="00A11819" w:rsidRDefault="005F2FDF" w:rsidP="005F2FDF">
      <w:pPr>
        <w:pStyle w:val="a3"/>
        <w:spacing w:before="0" w:beforeAutospacing="0" w:after="0" w:afterAutospacing="0"/>
        <w:ind w:firstLine="567"/>
        <w:jc w:val="both"/>
        <w:rPr>
          <w:color w:val="000000"/>
          <w:sz w:val="28"/>
          <w:szCs w:val="28"/>
        </w:rPr>
      </w:pPr>
      <w:r w:rsidRPr="00A11819">
        <w:rPr>
          <w:color w:val="000000"/>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sidR="006E2DC4" w:rsidRPr="00A11819">
        <w:rPr>
          <w:color w:val="000000"/>
          <w:sz w:val="28"/>
          <w:szCs w:val="28"/>
        </w:rPr>
        <w:t>Чингисского</w:t>
      </w:r>
      <w:r w:rsidRPr="00A11819">
        <w:rPr>
          <w:color w:val="000000"/>
          <w:sz w:val="28"/>
          <w:szCs w:val="28"/>
        </w:rPr>
        <w:t xml:space="preserve"> сельсовета в соответствии с Федеральным законом </w:t>
      </w:r>
      <w:hyperlink r:id="rId14" w:tgtFrame="_blank" w:history="1">
        <w:r w:rsidRPr="00A11819">
          <w:rPr>
            <w:rStyle w:val="1"/>
            <w:color w:val="0000FF"/>
            <w:sz w:val="28"/>
            <w:szCs w:val="28"/>
          </w:rPr>
          <w:t>от 02.03.2007 № 25-ФЗ</w:t>
        </w:r>
      </w:hyperlink>
      <w:r w:rsidRPr="00A11819">
        <w:rPr>
          <w:color w:val="000000"/>
          <w:sz w:val="28"/>
          <w:szCs w:val="28"/>
        </w:rPr>
        <w:t> </w:t>
      </w:r>
      <w:hyperlink r:id="rId15" w:tgtFrame="_blank" w:history="1">
        <w:r w:rsidRPr="00A11819">
          <w:rPr>
            <w:rStyle w:val="1"/>
            <w:color w:val="0000FF"/>
            <w:sz w:val="28"/>
            <w:szCs w:val="28"/>
          </w:rPr>
          <w:t>«О муниципальной службе в Российской Федерации»</w:t>
        </w:r>
      </w:hyperlink>
      <w:r w:rsidRPr="00A11819">
        <w:rPr>
          <w:color w:val="000000"/>
          <w:sz w:val="28"/>
          <w:szCs w:val="28"/>
        </w:rPr>
        <w:t> и Федеральным законом </w:t>
      </w:r>
      <w:hyperlink r:id="rId16" w:tgtFrame="_blank" w:history="1">
        <w:r w:rsidRPr="00A11819">
          <w:rPr>
            <w:rStyle w:val="1"/>
            <w:color w:val="0000FF"/>
            <w:sz w:val="28"/>
            <w:szCs w:val="28"/>
          </w:rPr>
          <w:t>от 25 декабря 2008 года № 273-ФЗ</w:t>
        </w:r>
      </w:hyperlink>
      <w:r w:rsidRPr="00A11819">
        <w:rPr>
          <w:color w:val="000000"/>
          <w:sz w:val="28"/>
          <w:szCs w:val="28"/>
        </w:rPr>
        <w:t> «</w:t>
      </w:r>
      <w:hyperlink r:id="rId17" w:tgtFrame="_blank" w:history="1">
        <w:r w:rsidRPr="00A11819">
          <w:rPr>
            <w:rStyle w:val="1"/>
            <w:color w:val="0000FF"/>
            <w:sz w:val="28"/>
            <w:szCs w:val="28"/>
          </w:rPr>
          <w:t>О противодействии коррупции</w:t>
        </w:r>
      </w:hyperlink>
      <w:r w:rsidRPr="00A11819">
        <w:rPr>
          <w:color w:val="000000"/>
          <w:sz w:val="28"/>
          <w:szCs w:val="28"/>
        </w:rPr>
        <w:t>».</w:t>
      </w: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Default="005F2FDF" w:rsidP="005F2FDF">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44938" w:rsidRDefault="00544938" w:rsidP="005449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Заявитель имеет право обжаловать решения и действия (бездействие) администрации Чингисского сельсовета Ордынского района Новосибирской области ,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r>
        <w:rPr>
          <w:rFonts w:ascii="Times New Roman" w:hAnsi="Times New Roman" w:cs="Times New Roman"/>
          <w:sz w:val="28"/>
          <w:szCs w:val="28"/>
        </w:rPr>
        <w:t>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44938" w:rsidRDefault="00544938" w:rsidP="0054493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5.2 Жалоба на действия (бездействие) </w:t>
      </w:r>
      <w:r>
        <w:rPr>
          <w:rFonts w:ascii="Times New Roman" w:eastAsia="Times New Roman" w:hAnsi="Times New Roman" w:cs="Times New Roman"/>
          <w:bCs/>
          <w:sz w:val="28"/>
          <w:szCs w:val="28"/>
        </w:rPr>
        <w:t>администрации Чингисского сельсовета Ордынского района Новосибирской области, должностных лиц, муниципальных служащих подается</w:t>
      </w:r>
      <w:r>
        <w:rPr>
          <w:rFonts w:ascii="Times New Roman" w:eastAsia="Times New Roman" w:hAnsi="Times New Roman" w:cs="Times New Roman"/>
          <w:sz w:val="28"/>
          <w:szCs w:val="28"/>
        </w:rPr>
        <w:t xml:space="preserve"> главе Чингисского сельсовета Ордынского района Новосибирской области</w:t>
      </w:r>
      <w:r>
        <w:rPr>
          <w:rFonts w:ascii="Times New Roman" w:eastAsia="Times New Roman" w:hAnsi="Times New Roman" w:cs="Times New Roman"/>
          <w:bCs/>
          <w:sz w:val="28"/>
          <w:szCs w:val="28"/>
        </w:rPr>
        <w:t>.</w:t>
      </w:r>
    </w:p>
    <w:p w:rsidR="00544938" w:rsidRDefault="00544938" w:rsidP="00544938">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44938" w:rsidRDefault="00544938" w:rsidP="005449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44938" w:rsidRDefault="00544938" w:rsidP="00544938">
      <w:pPr>
        <w:autoSpaceDE w:val="0"/>
        <w:autoSpaceDN w:val="0"/>
        <w:adjustRightInd w:val="0"/>
        <w:spacing w:before="2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Чингисского сельсовета Ордынского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Pr>
          <w:rFonts w:ascii="Times New Roman" w:eastAsia="Times New Roman" w:hAnsi="Times New Roman" w:cs="Times New Roman"/>
          <w:bCs/>
          <w:sz w:val="28"/>
          <w:szCs w:val="28"/>
        </w:rPr>
        <w:t xml:space="preserve">(наименование муниципального образования). </w:t>
      </w:r>
    </w:p>
    <w:p w:rsidR="00544938" w:rsidRDefault="00544938" w:rsidP="005449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Чингисского сельсовета Ордынского района Новосибирской области, предоставляющей муниципальную услугу, должностных лиц, муниципальных служащих:</w:t>
      </w:r>
    </w:p>
    <w:p w:rsidR="00544938" w:rsidRDefault="00544938" w:rsidP="005449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от 27.07.2010 № 210-ФЗ</w:t>
      </w:r>
      <w:r>
        <w:rPr>
          <w:rFonts w:ascii="Times New Roman" w:eastAsia="Times New Roman" w:hAnsi="Times New Roman" w:cs="Times New Roman"/>
          <w:sz w:val="28"/>
          <w:szCs w:val="28"/>
        </w:rPr>
        <w:tab/>
        <w:t>«Об организации предоставления государственных и муниципальных услуг»;</w:t>
      </w:r>
    </w:p>
    <w:p w:rsidR="00544938" w:rsidRPr="00A33D5D" w:rsidRDefault="00544938" w:rsidP="00A33D5D">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8"/>
          <w:szCs w:val="28"/>
        </w:rPr>
        <w:t xml:space="preserve">Постановление администрации </w:t>
      </w:r>
      <w:r>
        <w:rPr>
          <w:rFonts w:ascii="Times New Roman" w:eastAsia="Times New Roman" w:hAnsi="Times New Roman" w:cs="Times New Roman"/>
          <w:bCs/>
          <w:sz w:val="28"/>
          <w:szCs w:val="28"/>
        </w:rPr>
        <w:t>Чингисского сельсовета Ордынского района Новосибирск</w:t>
      </w:r>
      <w:r w:rsidR="007D10FB">
        <w:rPr>
          <w:rFonts w:ascii="Times New Roman" w:eastAsia="Times New Roman" w:hAnsi="Times New Roman" w:cs="Times New Roman"/>
          <w:bCs/>
          <w:sz w:val="28"/>
          <w:szCs w:val="28"/>
        </w:rPr>
        <w:t xml:space="preserve">ой области  от 26.12.2022 № </w:t>
      </w:r>
      <w:bookmarkStart w:id="0" w:name="_GoBack"/>
      <w:bookmarkEnd w:id="0"/>
      <w:r w:rsidR="007D10FB">
        <w:rPr>
          <w:rFonts w:ascii="Times New Roman" w:eastAsia="Times New Roman" w:hAnsi="Times New Roman" w:cs="Times New Roman"/>
          <w:bCs/>
          <w:sz w:val="28"/>
          <w:szCs w:val="28"/>
        </w:rPr>
        <w:t>88</w:t>
      </w:r>
      <w:r w:rsidR="00FE5481">
        <w:rPr>
          <w:rFonts w:ascii="Times New Roman" w:eastAsia="Times New Roman" w:hAnsi="Times New Roman" w:cs="Times New Roman"/>
          <w:bCs/>
          <w:sz w:val="28"/>
          <w:szCs w:val="28"/>
        </w:rPr>
        <w:t xml:space="preserve"> </w:t>
      </w:r>
      <w:r w:rsidR="00A33D5D">
        <w:rPr>
          <w:rFonts w:ascii="Times New Roman" w:eastAsia="Times New Roman" w:hAnsi="Times New Roman" w:cs="Times New Roman"/>
          <w:bCs/>
          <w:sz w:val="28"/>
          <w:szCs w:val="28"/>
        </w:rPr>
        <w:t xml:space="preserve"> </w:t>
      </w:r>
      <w:r w:rsidR="00A33D5D">
        <w:rPr>
          <w:rFonts w:ascii="Times New Roman" w:eastAsia="Times New Roman" w:hAnsi="Times New Roman" w:cs="Times New Roman"/>
          <w:color w:val="000000"/>
          <w:sz w:val="28"/>
          <w:szCs w:val="28"/>
          <w:lang w:eastAsia="ru-RU"/>
        </w:rPr>
        <w:t>«</w:t>
      </w:r>
      <w:r w:rsidR="00A33D5D" w:rsidRPr="00EE60D9">
        <w:rPr>
          <w:rFonts w:ascii="Times New Roman" w:eastAsia="Times New Roman" w:hAnsi="Times New Roman" w:cs="Times New Roman"/>
          <w:bCs/>
          <w:color w:val="000000"/>
          <w:sz w:val="28"/>
          <w:szCs w:val="28"/>
          <w:lang w:eastAsia="ru-RU"/>
        </w:rPr>
        <w:t>Об утверждении Порядка разработки и утверждения административных регламентов предоставления муниципальных услуг</w:t>
      </w:r>
      <w:r w:rsidR="00A33D5D">
        <w:rPr>
          <w:rFonts w:ascii="Times New Roman" w:eastAsia="Times New Roman" w:hAnsi="Times New Roman" w:cs="Times New Roman"/>
          <w:bCs/>
          <w:color w:val="000000"/>
          <w:sz w:val="28"/>
          <w:szCs w:val="28"/>
          <w:lang w:eastAsia="ru-RU"/>
        </w:rPr>
        <w:t>»</w:t>
      </w:r>
    </w:p>
    <w:p w:rsidR="00544938" w:rsidRDefault="00544938" w:rsidP="005449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6E2DC4" w:rsidRDefault="006E2DC4" w:rsidP="005F2FDF">
      <w:pPr>
        <w:pStyle w:val="a3"/>
        <w:spacing w:before="0" w:beforeAutospacing="0" w:after="0" w:afterAutospacing="0"/>
        <w:ind w:firstLine="567"/>
        <w:jc w:val="right"/>
        <w:rPr>
          <w:rFonts w:ascii="Arial" w:hAnsi="Arial" w:cs="Arial"/>
          <w:color w:val="000000"/>
        </w:rPr>
      </w:pPr>
    </w:p>
    <w:p w:rsidR="00A33D5D" w:rsidRDefault="00A33D5D" w:rsidP="00A33D5D">
      <w:pPr>
        <w:pStyle w:val="a3"/>
        <w:spacing w:before="0" w:beforeAutospacing="0" w:after="0" w:afterAutospacing="0"/>
        <w:rPr>
          <w:rFonts w:ascii="Arial" w:hAnsi="Arial" w:cs="Arial"/>
          <w:color w:val="000000"/>
        </w:rPr>
      </w:pPr>
    </w:p>
    <w:p w:rsidR="005F2FDF" w:rsidRDefault="005F2FDF" w:rsidP="00A33D5D">
      <w:pPr>
        <w:pStyle w:val="a3"/>
        <w:spacing w:before="0" w:beforeAutospacing="0" w:after="0" w:afterAutospacing="0"/>
        <w:rPr>
          <w:rFonts w:ascii="Arial" w:hAnsi="Arial" w:cs="Arial"/>
          <w:color w:val="000000"/>
        </w:rPr>
      </w:pPr>
      <w:r>
        <w:rPr>
          <w:rFonts w:ascii="Arial" w:hAnsi="Arial" w:cs="Arial"/>
          <w:color w:val="000000"/>
        </w:rPr>
        <w:t> </w:t>
      </w:r>
    </w:p>
    <w:p w:rsidR="005F2FDF" w:rsidRDefault="005F2FDF" w:rsidP="005F2FDF">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5F2FDF" w:rsidRDefault="005F2FDF" w:rsidP="005F2FDF">
      <w:pPr>
        <w:pStyle w:val="a3"/>
        <w:spacing w:before="0" w:beforeAutospacing="0" w:after="0" w:afterAutospacing="0"/>
        <w:ind w:firstLine="567"/>
        <w:jc w:val="right"/>
        <w:rPr>
          <w:rFonts w:ascii="Arial" w:hAnsi="Arial" w:cs="Arial"/>
          <w:color w:val="000000"/>
        </w:rPr>
      </w:pPr>
      <w:r>
        <w:rPr>
          <w:rFonts w:ascii="Arial" w:hAnsi="Arial" w:cs="Arial"/>
          <w:color w:val="000000"/>
        </w:rPr>
        <w:lastRenderedPageBreak/>
        <w:t>ПРИЛОЖЕНИЕ №1</w:t>
      </w:r>
    </w:p>
    <w:p w:rsidR="005F2FDF" w:rsidRDefault="005F2FDF" w:rsidP="005F2FDF">
      <w:pPr>
        <w:pStyle w:val="a3"/>
        <w:spacing w:before="0" w:beforeAutospacing="0" w:after="0" w:afterAutospacing="0"/>
        <w:ind w:firstLine="567"/>
        <w:jc w:val="right"/>
        <w:rPr>
          <w:rFonts w:ascii="Arial" w:hAnsi="Arial" w:cs="Arial"/>
          <w:color w:val="000000"/>
        </w:rPr>
      </w:pPr>
      <w:r>
        <w:rPr>
          <w:rFonts w:ascii="Arial" w:hAnsi="Arial" w:cs="Arial"/>
          <w:color w:val="000000"/>
        </w:rPr>
        <w:t>к административному регламенту</w:t>
      </w:r>
    </w:p>
    <w:p w:rsidR="005F2FDF" w:rsidRDefault="005F2FDF" w:rsidP="005F2FDF">
      <w:pPr>
        <w:pStyle w:val="a3"/>
        <w:spacing w:before="0" w:beforeAutospacing="0" w:after="0" w:afterAutospacing="0"/>
        <w:ind w:firstLine="567"/>
        <w:jc w:val="right"/>
        <w:rPr>
          <w:rFonts w:ascii="Arial" w:hAnsi="Arial" w:cs="Arial"/>
          <w:color w:val="000000"/>
        </w:rPr>
      </w:pPr>
      <w:r>
        <w:rPr>
          <w:rFonts w:ascii="Arial" w:hAnsi="Arial" w:cs="Arial"/>
          <w:color w:val="000000"/>
        </w:rPr>
        <w:t>предоставления муниципальной услуги</w:t>
      </w:r>
    </w:p>
    <w:p w:rsidR="005F2FDF" w:rsidRDefault="005F2FDF" w:rsidP="005F2FDF">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rsidR="005F2FDF" w:rsidRDefault="005F2FDF" w:rsidP="005F2FDF">
      <w:pPr>
        <w:pStyle w:val="consnonformat"/>
        <w:spacing w:before="0" w:beforeAutospacing="0" w:after="0" w:afterAutospacing="0"/>
        <w:ind w:firstLine="567"/>
        <w:jc w:val="right"/>
        <w:rPr>
          <w:rFonts w:ascii="Courier New" w:hAnsi="Courier New" w:cs="Courier New"/>
          <w:color w:val="000000"/>
          <w:sz w:val="16"/>
          <w:szCs w:val="16"/>
        </w:rPr>
      </w:pPr>
      <w:r>
        <w:rPr>
          <w:rFonts w:ascii="Arial" w:hAnsi="Arial" w:cs="Arial"/>
          <w:color w:val="000000"/>
        </w:rPr>
        <w:t xml:space="preserve">В администрацию </w:t>
      </w:r>
      <w:r w:rsidR="006E2DC4">
        <w:rPr>
          <w:rFonts w:ascii="Arial" w:hAnsi="Arial" w:cs="Arial"/>
          <w:color w:val="000000"/>
        </w:rPr>
        <w:t>Чингисского</w:t>
      </w:r>
    </w:p>
    <w:p w:rsidR="005F2FDF" w:rsidRDefault="005F2FDF" w:rsidP="005F2FDF">
      <w:pPr>
        <w:pStyle w:val="consnonformat"/>
        <w:spacing w:before="0" w:beforeAutospacing="0" w:after="0" w:afterAutospacing="0"/>
        <w:ind w:firstLine="567"/>
        <w:jc w:val="right"/>
        <w:rPr>
          <w:rFonts w:ascii="Courier New" w:hAnsi="Courier New" w:cs="Courier New"/>
          <w:color w:val="000000"/>
          <w:sz w:val="16"/>
          <w:szCs w:val="16"/>
        </w:rPr>
      </w:pPr>
      <w:r>
        <w:rPr>
          <w:rFonts w:ascii="Arial" w:hAnsi="Arial" w:cs="Arial"/>
          <w:color w:val="000000"/>
        </w:rPr>
        <w:t xml:space="preserve">сельсовета </w:t>
      </w:r>
      <w:r w:rsidR="006E2DC4">
        <w:rPr>
          <w:rFonts w:ascii="Arial" w:hAnsi="Arial" w:cs="Arial"/>
          <w:color w:val="000000"/>
        </w:rPr>
        <w:t>Ордынского</w:t>
      </w:r>
    </w:p>
    <w:p w:rsidR="005F2FDF" w:rsidRDefault="005F2FDF" w:rsidP="005F2FDF">
      <w:pPr>
        <w:pStyle w:val="consnonformat"/>
        <w:spacing w:before="0" w:beforeAutospacing="0" w:after="0" w:afterAutospacing="0"/>
        <w:ind w:firstLine="567"/>
        <w:jc w:val="right"/>
        <w:rPr>
          <w:rFonts w:ascii="Courier New" w:hAnsi="Courier New" w:cs="Courier New"/>
          <w:color w:val="000000"/>
          <w:sz w:val="16"/>
          <w:szCs w:val="16"/>
        </w:rPr>
      </w:pPr>
      <w:r>
        <w:rPr>
          <w:rFonts w:ascii="Arial" w:hAnsi="Arial" w:cs="Arial"/>
          <w:color w:val="000000"/>
        </w:rPr>
        <w:t>района Новосибирской области</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i/>
          <w:iCs/>
          <w:color w:val="000000"/>
        </w:rPr>
        <w:t> </w:t>
      </w:r>
    </w:p>
    <w:p w:rsidR="005F2FDF" w:rsidRDefault="005F2FDF" w:rsidP="005F2FDF">
      <w:pPr>
        <w:pStyle w:val="consnonformat"/>
        <w:spacing w:before="0" w:beforeAutospacing="0" w:after="0" w:afterAutospacing="0"/>
        <w:ind w:firstLine="567"/>
        <w:jc w:val="center"/>
        <w:rPr>
          <w:rFonts w:ascii="Courier New" w:hAnsi="Courier New" w:cs="Courier New"/>
          <w:color w:val="000000"/>
          <w:sz w:val="16"/>
          <w:szCs w:val="16"/>
        </w:rPr>
      </w:pPr>
      <w:r>
        <w:rPr>
          <w:rFonts w:ascii="Arial" w:hAnsi="Arial" w:cs="Arial"/>
          <w:color w:val="000000"/>
        </w:rPr>
        <w:t>ЗАЯВЛЕНИЕ</w:t>
      </w:r>
    </w:p>
    <w:p w:rsidR="005F2FDF" w:rsidRDefault="005F2FDF" w:rsidP="005F2FDF">
      <w:pPr>
        <w:pStyle w:val="consplusnormal0"/>
        <w:spacing w:before="0" w:beforeAutospacing="0" w:after="0" w:afterAutospacing="0"/>
        <w:ind w:firstLine="567"/>
        <w:jc w:val="center"/>
        <w:rPr>
          <w:rFonts w:ascii="Arial" w:hAnsi="Arial" w:cs="Arial"/>
          <w:color w:val="000000"/>
        </w:rPr>
      </w:pPr>
      <w:r>
        <w:rPr>
          <w:rFonts w:ascii="Arial" w:hAnsi="Arial" w:cs="Arial"/>
          <w:color w:val="000000"/>
        </w:rPr>
        <w:t xml:space="preserve">о заключении договора аренды имущества муниципальной казны и муниципального имущества, находящегося в оперативном управлении </w:t>
      </w:r>
      <w:r w:rsidR="006E2DC4">
        <w:rPr>
          <w:rFonts w:ascii="Arial" w:hAnsi="Arial" w:cs="Arial"/>
          <w:color w:val="000000"/>
        </w:rPr>
        <w:t xml:space="preserve">Чингисккого </w:t>
      </w:r>
      <w:r>
        <w:rPr>
          <w:rFonts w:ascii="Arial" w:hAnsi="Arial" w:cs="Arial"/>
          <w:color w:val="000000"/>
        </w:rPr>
        <w:t xml:space="preserve">сельсовета </w:t>
      </w:r>
      <w:r w:rsidR="006E2DC4">
        <w:rPr>
          <w:rFonts w:ascii="Arial" w:hAnsi="Arial" w:cs="Arial"/>
          <w:color w:val="000000"/>
        </w:rPr>
        <w:t>Ордынского</w:t>
      </w:r>
      <w:r>
        <w:rPr>
          <w:rFonts w:ascii="Arial" w:hAnsi="Arial" w:cs="Arial"/>
          <w:color w:val="000000"/>
        </w:rPr>
        <w:t xml:space="preserve"> района Новосибирской области без проведения торгов (конкурсов, аукционов)</w:t>
      </w:r>
    </w:p>
    <w:p w:rsidR="005F2FDF" w:rsidRDefault="005F2FDF" w:rsidP="005F2FDF">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 </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 </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Прошу заключить (переоформить) договор аренды нежилого помещения (здания, сооружения), расположенного по адресу:</w:t>
      </w:r>
    </w:p>
    <w:p w:rsidR="005F2FDF" w:rsidRDefault="005F2FDF" w:rsidP="006E2DC4">
      <w:pPr>
        <w:pStyle w:val="consnonformat"/>
        <w:spacing w:before="0" w:beforeAutospacing="0" w:after="0" w:afterAutospacing="0"/>
        <w:jc w:val="both"/>
        <w:rPr>
          <w:rFonts w:ascii="Courier New" w:hAnsi="Courier New" w:cs="Courier New"/>
          <w:color w:val="000000"/>
          <w:sz w:val="16"/>
          <w:szCs w:val="16"/>
        </w:rPr>
      </w:pPr>
      <w:r>
        <w:rPr>
          <w:rFonts w:ascii="Arial" w:hAnsi="Arial" w:cs="Arial"/>
          <w:color w:val="000000"/>
        </w:rPr>
        <w:t>__________________________________________________</w:t>
      </w:r>
      <w:r w:rsidR="006E2DC4">
        <w:rPr>
          <w:rFonts w:ascii="Arial" w:hAnsi="Arial" w:cs="Arial"/>
          <w:color w:val="000000"/>
        </w:rPr>
        <w:t>____________________________</w:t>
      </w:r>
    </w:p>
    <w:p w:rsidR="005F2FDF" w:rsidRDefault="005F2FDF" w:rsidP="006E2DC4">
      <w:pPr>
        <w:pStyle w:val="consnonformat"/>
        <w:spacing w:before="0" w:beforeAutospacing="0" w:after="0" w:afterAutospacing="0"/>
        <w:ind w:firstLine="567"/>
        <w:jc w:val="center"/>
        <w:rPr>
          <w:rFonts w:ascii="Courier New" w:hAnsi="Courier New" w:cs="Courier New"/>
          <w:color w:val="000000"/>
          <w:sz w:val="16"/>
          <w:szCs w:val="16"/>
        </w:rPr>
      </w:pPr>
      <w:r>
        <w:rPr>
          <w:rFonts w:ascii="Arial" w:hAnsi="Arial" w:cs="Arial"/>
          <w:color w:val="000000"/>
        </w:rPr>
        <w:t>(адрес, район помещения)</w:t>
      </w:r>
    </w:p>
    <w:p w:rsidR="005F2FDF" w:rsidRDefault="005F2FDF" w:rsidP="005F2FDF">
      <w:pPr>
        <w:pStyle w:val="consnonformat"/>
        <w:spacing w:before="0" w:beforeAutospacing="0" w:after="0" w:afterAutospacing="0"/>
        <w:ind w:firstLine="567"/>
        <w:jc w:val="both"/>
        <w:rPr>
          <w:rFonts w:ascii="Arial" w:hAnsi="Arial" w:cs="Arial"/>
          <w:color w:val="000000"/>
        </w:rPr>
      </w:pPr>
      <w:r>
        <w:rPr>
          <w:rFonts w:ascii="Arial" w:hAnsi="Arial" w:cs="Arial"/>
          <w:color w:val="000000"/>
        </w:rPr>
        <w:t>Техническая характеристика _________________________________________________________</w:t>
      </w:r>
      <w:r w:rsidR="006E2DC4">
        <w:rPr>
          <w:rFonts w:ascii="Arial" w:hAnsi="Arial" w:cs="Arial"/>
          <w:color w:val="000000"/>
        </w:rPr>
        <w:t>_____________________</w:t>
      </w:r>
    </w:p>
    <w:p w:rsidR="006E2DC4" w:rsidRDefault="006E2DC4" w:rsidP="005F2FDF">
      <w:pPr>
        <w:pStyle w:val="consnonformat"/>
        <w:spacing w:before="0" w:beforeAutospacing="0" w:after="0" w:afterAutospacing="0"/>
        <w:ind w:firstLine="567"/>
        <w:jc w:val="both"/>
        <w:rPr>
          <w:rFonts w:ascii="Courier New" w:hAnsi="Courier New" w:cs="Courier New"/>
          <w:color w:val="000000"/>
          <w:sz w:val="16"/>
          <w:szCs w:val="16"/>
        </w:rPr>
      </w:pPr>
    </w:p>
    <w:p w:rsidR="006E2DC4" w:rsidRDefault="005F2FDF" w:rsidP="005F2FDF">
      <w:pPr>
        <w:pStyle w:val="consnonformat"/>
        <w:spacing w:before="0" w:beforeAutospacing="0" w:after="0" w:afterAutospacing="0"/>
        <w:ind w:firstLine="567"/>
        <w:jc w:val="both"/>
        <w:rPr>
          <w:rFonts w:ascii="Arial" w:hAnsi="Arial" w:cs="Arial"/>
          <w:color w:val="000000"/>
        </w:rPr>
      </w:pPr>
      <w:r>
        <w:rPr>
          <w:rFonts w:ascii="Arial" w:hAnsi="Arial" w:cs="Arial"/>
          <w:color w:val="000000"/>
        </w:rPr>
        <w:t xml:space="preserve">общая площадь_____________________ кв. м, в том числе: этаж ______________ кв. м; </w:t>
      </w:r>
    </w:p>
    <w:p w:rsidR="006E2DC4" w:rsidRDefault="006E2DC4" w:rsidP="006E2DC4">
      <w:pPr>
        <w:pStyle w:val="consnonformat"/>
        <w:spacing w:before="0" w:beforeAutospacing="0" w:after="0" w:afterAutospacing="0"/>
        <w:jc w:val="both"/>
        <w:rPr>
          <w:rFonts w:ascii="Arial" w:hAnsi="Arial" w:cs="Arial"/>
          <w:color w:val="000000"/>
        </w:rPr>
      </w:pPr>
    </w:p>
    <w:p w:rsidR="005F2FDF" w:rsidRDefault="005F2FDF" w:rsidP="006E2DC4">
      <w:pPr>
        <w:pStyle w:val="consnonformat"/>
        <w:spacing w:before="0" w:beforeAutospacing="0" w:after="0" w:afterAutospacing="0"/>
        <w:jc w:val="both"/>
        <w:rPr>
          <w:rFonts w:ascii="Arial" w:hAnsi="Arial" w:cs="Arial"/>
          <w:color w:val="000000"/>
        </w:rPr>
      </w:pPr>
      <w:r>
        <w:rPr>
          <w:rFonts w:ascii="Arial" w:hAnsi="Arial" w:cs="Arial"/>
          <w:color w:val="000000"/>
        </w:rPr>
        <w:t>_______________ (№ на плане),</w:t>
      </w:r>
      <w:r w:rsidR="006E2DC4">
        <w:rPr>
          <w:rFonts w:ascii="Arial" w:hAnsi="Arial" w:cs="Arial"/>
          <w:color w:val="000000"/>
        </w:rPr>
        <w:t xml:space="preserve"> </w:t>
      </w:r>
      <w:r>
        <w:rPr>
          <w:rFonts w:ascii="Arial" w:hAnsi="Arial" w:cs="Arial"/>
          <w:color w:val="000000"/>
        </w:rPr>
        <w:t>подвал_______________ кв. м______________________ (№ на плане)</w:t>
      </w:r>
    </w:p>
    <w:p w:rsidR="006E2DC4" w:rsidRPr="006E2DC4" w:rsidRDefault="006E2DC4" w:rsidP="006E2DC4">
      <w:pPr>
        <w:pStyle w:val="consnonformat"/>
        <w:spacing w:before="0" w:beforeAutospacing="0" w:after="0" w:afterAutospacing="0"/>
        <w:jc w:val="both"/>
        <w:rPr>
          <w:rFonts w:ascii="Arial" w:hAnsi="Arial" w:cs="Arial"/>
          <w:color w:val="000000"/>
        </w:rPr>
      </w:pP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Цель использования арендуемого помещения __________________________________________</w:t>
      </w:r>
      <w:r w:rsidR="006E2DC4">
        <w:rPr>
          <w:rFonts w:ascii="Arial" w:hAnsi="Arial" w:cs="Arial"/>
          <w:color w:val="000000"/>
        </w:rPr>
        <w:t>_________________________</w:t>
      </w:r>
    </w:p>
    <w:p w:rsidR="005F2FDF" w:rsidRDefault="005F2FDF" w:rsidP="006E2DC4">
      <w:pPr>
        <w:pStyle w:val="consnonformat"/>
        <w:spacing w:before="0" w:beforeAutospacing="0" w:after="0" w:afterAutospacing="0"/>
        <w:jc w:val="both"/>
        <w:rPr>
          <w:rFonts w:ascii="Arial" w:hAnsi="Arial" w:cs="Arial"/>
          <w:color w:val="000000"/>
        </w:rPr>
      </w:pPr>
      <w:r>
        <w:rPr>
          <w:rFonts w:ascii="Arial" w:hAnsi="Arial" w:cs="Arial"/>
          <w:color w:val="000000"/>
        </w:rPr>
        <w:t>__________________________________________________</w:t>
      </w:r>
      <w:r w:rsidR="006E2DC4">
        <w:rPr>
          <w:rFonts w:ascii="Arial" w:hAnsi="Arial" w:cs="Arial"/>
          <w:color w:val="000000"/>
        </w:rPr>
        <w:t>____________________________</w:t>
      </w:r>
    </w:p>
    <w:p w:rsidR="006E2DC4" w:rsidRDefault="006E2DC4" w:rsidP="006E2DC4">
      <w:pPr>
        <w:pStyle w:val="consnonformat"/>
        <w:spacing w:before="0" w:beforeAutospacing="0" w:after="0" w:afterAutospacing="0"/>
        <w:jc w:val="both"/>
        <w:rPr>
          <w:rFonts w:ascii="Courier New" w:hAnsi="Courier New" w:cs="Courier New"/>
          <w:color w:val="000000"/>
          <w:sz w:val="16"/>
          <w:szCs w:val="16"/>
        </w:rPr>
      </w:pPr>
    </w:p>
    <w:p w:rsidR="005F2FDF" w:rsidRDefault="005F2FDF" w:rsidP="006E2DC4">
      <w:pPr>
        <w:pStyle w:val="consnonformat"/>
        <w:spacing w:before="0" w:beforeAutospacing="0" w:after="0" w:afterAutospacing="0"/>
        <w:jc w:val="both"/>
        <w:rPr>
          <w:rFonts w:ascii="Courier New" w:hAnsi="Courier New" w:cs="Courier New"/>
          <w:color w:val="000000"/>
          <w:sz w:val="16"/>
          <w:szCs w:val="16"/>
        </w:rPr>
      </w:pPr>
      <w:r>
        <w:rPr>
          <w:rFonts w:ascii="Arial" w:hAnsi="Arial" w:cs="Arial"/>
          <w:color w:val="000000"/>
        </w:rPr>
        <w:t>Заявитель: __________________________________________________</w:t>
      </w:r>
      <w:r w:rsidR="006E2DC4">
        <w:rPr>
          <w:rFonts w:ascii="Arial" w:hAnsi="Arial" w:cs="Arial"/>
          <w:color w:val="000000"/>
        </w:rPr>
        <w:t>__________________</w:t>
      </w:r>
    </w:p>
    <w:p w:rsidR="005F2FDF" w:rsidRDefault="005F2FDF" w:rsidP="005F2FDF">
      <w:pPr>
        <w:pStyle w:val="consnonformat"/>
        <w:spacing w:before="0" w:beforeAutospacing="0" w:after="0" w:afterAutospacing="0"/>
        <w:ind w:firstLine="567"/>
        <w:jc w:val="center"/>
        <w:rPr>
          <w:rFonts w:ascii="Arial" w:hAnsi="Arial" w:cs="Arial"/>
          <w:color w:val="000000"/>
        </w:rPr>
      </w:pPr>
      <w:r>
        <w:rPr>
          <w:rFonts w:ascii="Arial" w:hAnsi="Arial" w:cs="Arial"/>
          <w:color w:val="000000"/>
        </w:rPr>
        <w:t>(полное наименование юридического лица) (сокращенное наименование)</w:t>
      </w:r>
    </w:p>
    <w:p w:rsidR="006E2DC4" w:rsidRDefault="006E2DC4" w:rsidP="005F2FDF">
      <w:pPr>
        <w:pStyle w:val="consnonformat"/>
        <w:spacing w:before="0" w:beforeAutospacing="0" w:after="0" w:afterAutospacing="0"/>
        <w:ind w:firstLine="567"/>
        <w:jc w:val="center"/>
        <w:rPr>
          <w:rFonts w:ascii="Courier New" w:hAnsi="Courier New" w:cs="Courier New"/>
          <w:color w:val="000000"/>
          <w:sz w:val="16"/>
          <w:szCs w:val="16"/>
        </w:rPr>
      </w:pPr>
    </w:p>
    <w:p w:rsidR="005F2FDF" w:rsidRDefault="005F2FDF" w:rsidP="006E2DC4">
      <w:pPr>
        <w:pStyle w:val="consnonformat"/>
        <w:spacing w:before="0" w:beforeAutospacing="0" w:after="0" w:afterAutospacing="0"/>
        <w:ind w:firstLine="567"/>
        <w:jc w:val="both"/>
        <w:rPr>
          <w:rFonts w:ascii="Arial" w:hAnsi="Arial" w:cs="Arial"/>
          <w:color w:val="000000"/>
        </w:rPr>
      </w:pPr>
      <w:r>
        <w:rPr>
          <w:rFonts w:ascii="Arial" w:hAnsi="Arial" w:cs="Arial"/>
          <w:color w:val="000000"/>
        </w:rPr>
        <w:t>ОКПО __________________ ИНН ___________</w:t>
      </w:r>
      <w:r w:rsidR="006E2DC4">
        <w:rPr>
          <w:rFonts w:ascii="Arial" w:hAnsi="Arial" w:cs="Arial"/>
          <w:color w:val="000000"/>
        </w:rPr>
        <w:t>_________ ОКОНХ</w:t>
      </w:r>
      <w:r>
        <w:rPr>
          <w:rFonts w:ascii="Arial" w:hAnsi="Arial" w:cs="Arial"/>
          <w:color w:val="000000"/>
        </w:rPr>
        <w:t>_________________________</w:t>
      </w:r>
    </w:p>
    <w:p w:rsidR="006E2DC4" w:rsidRPr="006E2DC4" w:rsidRDefault="006E2DC4" w:rsidP="006E2DC4">
      <w:pPr>
        <w:pStyle w:val="consnonformat"/>
        <w:spacing w:before="0" w:beforeAutospacing="0" w:after="0" w:afterAutospacing="0"/>
        <w:ind w:firstLine="567"/>
        <w:jc w:val="both"/>
        <w:rPr>
          <w:rFonts w:ascii="Arial" w:hAnsi="Arial" w:cs="Arial"/>
          <w:color w:val="000000"/>
        </w:rPr>
      </w:pPr>
    </w:p>
    <w:p w:rsidR="005F2FDF" w:rsidRPr="006E2DC4" w:rsidRDefault="005F2FDF" w:rsidP="006E2DC4">
      <w:pPr>
        <w:pStyle w:val="consnonformat"/>
        <w:spacing w:before="0" w:beforeAutospacing="0" w:after="0" w:afterAutospacing="0"/>
        <w:ind w:firstLine="567"/>
        <w:jc w:val="both"/>
        <w:rPr>
          <w:rFonts w:ascii="Arial" w:hAnsi="Arial" w:cs="Arial"/>
          <w:color w:val="000000"/>
        </w:rPr>
      </w:pPr>
      <w:r>
        <w:rPr>
          <w:rFonts w:ascii="Arial" w:hAnsi="Arial" w:cs="Arial"/>
          <w:color w:val="000000"/>
        </w:rPr>
        <w:t>Адрес (почтовый) юридического лица с указанием почтового индекса __________________________________________________</w:t>
      </w:r>
      <w:r w:rsidR="006E2DC4">
        <w:rPr>
          <w:rFonts w:ascii="Arial" w:hAnsi="Arial" w:cs="Arial"/>
          <w:color w:val="000000"/>
        </w:rPr>
        <w:t>____________________________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 </w:t>
      </w:r>
    </w:p>
    <w:p w:rsidR="005F2FDF" w:rsidRDefault="005F2FDF" w:rsidP="006E2DC4">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Юридический адрес юридического лица с указанием почтового индекса _____________________________________________________________________________________________________</w:t>
      </w:r>
      <w:r w:rsidR="006E2DC4">
        <w:rPr>
          <w:rFonts w:ascii="Arial" w:hAnsi="Arial" w:cs="Arial"/>
          <w:color w:val="000000"/>
        </w:rPr>
        <w:t>_______________________________________________________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Банковские реквизиты:</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Наименование банка________________________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БИК______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Кор/счет ___________________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Расчетный/счет _______________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Телефон офиса ___________ телефон бухгалтерии _____________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В лице: _______________________________________________________________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(Ф.И.О. полностью, должность)</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Основание_________________________________________</w:t>
      </w:r>
      <w:r w:rsidR="006E2DC4">
        <w:rPr>
          <w:rFonts w:ascii="Arial" w:hAnsi="Arial" w:cs="Arial"/>
          <w:color w:val="000000"/>
        </w:rPr>
        <w:t>_______________________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(Устав, положение, свидетельство)</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Заявитель: ____________________________ __________________/_____________/</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(Ф.И.О., должность) (М.П., подпись)</w:t>
      </w:r>
    </w:p>
    <w:p w:rsidR="005F2FDF" w:rsidRDefault="005F2FDF" w:rsidP="005F2FDF">
      <w:pPr>
        <w:pStyle w:val="consnonformat"/>
        <w:spacing w:before="0" w:beforeAutospacing="0" w:after="0" w:afterAutospacing="0"/>
        <w:ind w:firstLine="567"/>
        <w:jc w:val="both"/>
        <w:rPr>
          <w:rFonts w:ascii="Courier New" w:hAnsi="Courier New" w:cs="Courier New"/>
          <w:color w:val="000000"/>
          <w:sz w:val="16"/>
          <w:szCs w:val="16"/>
        </w:rPr>
      </w:pPr>
      <w:r>
        <w:rPr>
          <w:rFonts w:ascii="Arial" w:hAnsi="Arial" w:cs="Arial"/>
          <w:color w:val="000000"/>
        </w:rPr>
        <w:t>Приложение: </w:t>
      </w:r>
      <w:r>
        <w:rPr>
          <w:rFonts w:ascii="Arial" w:hAnsi="Arial" w:cs="Arial"/>
          <w:i/>
          <w:iCs/>
          <w:color w:val="000000"/>
        </w:rPr>
        <w:t>(список документов, прилагаемых к заявлению)</w:t>
      </w:r>
    </w:p>
    <w:sectPr w:rsidR="005F2FDF" w:rsidSect="006E2D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DF"/>
    <w:rsid w:val="00020F72"/>
    <w:rsid w:val="00047B7B"/>
    <w:rsid w:val="00544938"/>
    <w:rsid w:val="00545B61"/>
    <w:rsid w:val="005A5F97"/>
    <w:rsid w:val="005F2FDF"/>
    <w:rsid w:val="00685673"/>
    <w:rsid w:val="006E2DC4"/>
    <w:rsid w:val="007D10FB"/>
    <w:rsid w:val="00A11819"/>
    <w:rsid w:val="00A33D5D"/>
    <w:rsid w:val="00B8655B"/>
    <w:rsid w:val="00C34ACE"/>
    <w:rsid w:val="00CC43CF"/>
    <w:rsid w:val="00E716D0"/>
    <w:rsid w:val="00E93086"/>
    <w:rsid w:val="00FE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7208C-32D8-4E3B-B12B-E25E0E48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2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5F2FDF"/>
  </w:style>
  <w:style w:type="paragraph" w:customStyle="1" w:styleId="consnonformat">
    <w:name w:val="consnonformat"/>
    <w:basedOn w:val="a"/>
    <w:rsid w:val="005F2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5F2F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47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85863">
      <w:bodyDiv w:val="1"/>
      <w:marLeft w:val="0"/>
      <w:marRight w:val="0"/>
      <w:marTop w:val="0"/>
      <w:marBottom w:val="0"/>
      <w:divBdr>
        <w:top w:val="none" w:sz="0" w:space="0" w:color="auto"/>
        <w:left w:val="none" w:sz="0" w:space="0" w:color="auto"/>
        <w:bottom w:val="none" w:sz="0" w:space="0" w:color="auto"/>
        <w:right w:val="none" w:sz="0" w:space="0" w:color="auto"/>
      </w:divBdr>
    </w:div>
    <w:div w:id="18891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gis3@yandex.ru" TargetMode="External"/><Relationship Id="rId13" Type="http://schemas.openxmlformats.org/officeDocument/2006/relationships/hyperlink" Target="https://chingis.nso.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ingis.nso.ru/" TargetMode="External"/><Relationship Id="rId12" Type="http://schemas.openxmlformats.org/officeDocument/2006/relationships/hyperlink" Target="http://www.gks.ru/" TargetMode="External"/><Relationship Id="rId17" Type="http://schemas.openxmlformats.org/officeDocument/2006/relationships/hyperlink" Target="https://pravo-search.minjust.ru/bigs/showDocument.html?id=9AA48369-618A-4BB4-B4B8-AE15F2B7EBF6" TargetMode="External"/><Relationship Id="rId2" Type="http://schemas.openxmlformats.org/officeDocument/2006/relationships/settings" Target="settings.xml"/><Relationship Id="rId16" Type="http://schemas.openxmlformats.org/officeDocument/2006/relationships/hyperlink" Target="https://pravo-search.minjust.ru/bigs/showDocument.html?id=9AA48369-618A-4BB4-B4B8-AE15F2B7EBF6" TargetMode="External"/><Relationship Id="rId1" Type="http://schemas.openxmlformats.org/officeDocument/2006/relationships/styles" Target="styles.xml"/><Relationship Id="rId6" Type="http://schemas.openxmlformats.org/officeDocument/2006/relationships/hyperlink" Target="https://pravo-search.minjust.ru/bigs/showDocument.html?id=46FE6122-83A1-41D3-A87F-CA82977FB101" TargetMode="External"/><Relationship Id="rId11" Type="http://schemas.openxmlformats.org/officeDocument/2006/relationships/hyperlink" Target="http://www.to54.rosreestr.ru/"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BBF89570-6239-4CFB-BDBA-5B454C14E321" TargetMode="External"/><Relationship Id="rId10" Type="http://schemas.openxmlformats.org/officeDocument/2006/relationships/hyperlink" Target="http://www.r54.nalog.ru/" TargetMode="External"/><Relationship Id="rId19" Type="http://schemas.openxmlformats.org/officeDocument/2006/relationships/theme" Target="theme/theme1.xm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www.nalog.ru/" TargetMode="External"/><Relationship Id="rId14" Type="http://schemas.openxmlformats.org/officeDocument/2006/relationships/hyperlink" Target="https://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7431</Words>
  <Characters>42357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2022-12-27T04:18:00Z</dcterms:created>
  <dcterms:modified xsi:type="dcterms:W3CDTF">2022-12-27T04:18:00Z</dcterms:modified>
</cp:coreProperties>
</file>