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17" w:rsidRPr="00DB5921" w:rsidRDefault="00DB5921" w:rsidP="00DB5921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</w:t>
      </w:r>
      <w:r w:rsidRPr="00DB5921">
        <w:rPr>
          <w:bCs/>
          <w:sz w:val="32"/>
          <w:szCs w:val="32"/>
        </w:rPr>
        <w:t>тветственност</w:t>
      </w:r>
      <w:r>
        <w:rPr>
          <w:bCs/>
          <w:sz w:val="32"/>
          <w:szCs w:val="32"/>
        </w:rPr>
        <w:t>ь</w:t>
      </w:r>
      <w:r w:rsidRPr="00DB5921">
        <w:rPr>
          <w:bCs/>
          <w:sz w:val="32"/>
          <w:szCs w:val="32"/>
        </w:rPr>
        <w:t xml:space="preserve"> за неисполнение постановлений по делу об административном правонарушении, в виде административного штрафа</w:t>
      </w:r>
      <w:r>
        <w:rPr>
          <w:bCs/>
          <w:sz w:val="32"/>
          <w:szCs w:val="32"/>
        </w:rPr>
        <w:t>.</w:t>
      </w:r>
    </w:p>
    <w:p w:rsidR="00DB5921" w:rsidRPr="00DB5921" w:rsidRDefault="00DB5921" w:rsidP="00DB5921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bCs/>
          <w:sz w:val="32"/>
          <w:szCs w:val="32"/>
        </w:rPr>
      </w:pPr>
      <w:bookmarkStart w:id="0" w:name="_GoBack"/>
      <w:bookmarkEnd w:id="0"/>
    </w:p>
    <w:p w:rsidR="00DB5921" w:rsidRDefault="00DB5921" w:rsidP="00EC661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bCs/>
          <w:sz w:val="28"/>
          <w:szCs w:val="28"/>
        </w:rPr>
      </w:pPr>
    </w:p>
    <w:p w:rsidR="00DB5921" w:rsidRDefault="00DB5921" w:rsidP="00EC661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sz w:val="28"/>
          <w:szCs w:val="28"/>
        </w:rPr>
      </w:pPr>
    </w:p>
    <w:p w:rsidR="00EC6617" w:rsidRPr="00F1480D" w:rsidRDefault="00EC6617" w:rsidP="00EC661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sz w:val="28"/>
          <w:szCs w:val="28"/>
        </w:rPr>
      </w:pPr>
      <w:r w:rsidRPr="00F1480D">
        <w:rPr>
          <w:sz w:val="28"/>
          <w:szCs w:val="28"/>
        </w:rPr>
        <w:t xml:space="preserve">В соответствии с частью 1 статьи 32.2 КоАП РФ административный штраф должен быть уплачен не позднее 60 дней со дня вступления постановления в законную силу. </w:t>
      </w:r>
    </w:p>
    <w:p w:rsidR="00EC6617" w:rsidRDefault="00EC6617" w:rsidP="00EC661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sz w:val="28"/>
          <w:szCs w:val="28"/>
        </w:rPr>
      </w:pPr>
      <w:r w:rsidRPr="00F1480D">
        <w:rPr>
          <w:sz w:val="28"/>
          <w:szCs w:val="28"/>
        </w:rPr>
        <w:t>В случае неуплаты административного штрафа в срок, установленный законом, частью 1 статьи 20.25 КоАП РФ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  <w:r>
        <w:rPr>
          <w:sz w:val="28"/>
          <w:szCs w:val="28"/>
        </w:rPr>
        <w:t xml:space="preserve"> </w:t>
      </w:r>
      <w:r w:rsidRPr="00F1480D">
        <w:rPr>
          <w:sz w:val="28"/>
          <w:szCs w:val="28"/>
        </w:rPr>
        <w:t>Одновременно, согласно части 5 статьи 32.2 КоАП РФ, соответствующие документы направляются в службу судебных приставов для принудительного взыскания административного штрафа или обращения взыскания на имущество должника.</w:t>
      </w:r>
    </w:p>
    <w:p w:rsidR="00EC6617" w:rsidRPr="00F1480D" w:rsidRDefault="00EC6617" w:rsidP="00EC661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уточнения информации о наличии штрафа за административное правонарушение, Вы можете обратится в МО МВД России «Ордынский», кабинет №4.</w:t>
      </w:r>
    </w:p>
    <w:p w:rsidR="009864D2" w:rsidRDefault="009864D2"/>
    <w:sectPr w:rsidR="0098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33"/>
    <w:rsid w:val="000C0D33"/>
    <w:rsid w:val="009864D2"/>
    <w:rsid w:val="00DB5921"/>
    <w:rsid w:val="00E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141C-8550-4442-93DD-EB332771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1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>ГУ МВД РФ по НСО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3</cp:revision>
  <dcterms:created xsi:type="dcterms:W3CDTF">2023-03-07T02:55:00Z</dcterms:created>
  <dcterms:modified xsi:type="dcterms:W3CDTF">2023-03-09T02:33:00Z</dcterms:modified>
</cp:coreProperties>
</file>